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A6C6B" w14:textId="77777777" w:rsidR="005140AA" w:rsidRPr="005140AA" w:rsidRDefault="005140AA" w:rsidP="005140AA">
      <w:pPr>
        <w:keepNext/>
        <w:tabs>
          <w:tab w:val="left" w:pos="0"/>
        </w:tabs>
        <w:suppressAutoHyphens/>
        <w:ind w:left="432" w:hanging="432"/>
        <w:jc w:val="center"/>
        <w:outlineLvl w:val="0"/>
        <w:rPr>
          <w:rFonts w:ascii="Technical" w:hAnsi="Technical" w:cs="Arial"/>
          <w:b/>
          <w:smallCaps/>
          <w:color w:val="000000"/>
          <w:spacing w:val="40"/>
          <w:sz w:val="32"/>
          <w:lang w:eastAsia="ar-SA"/>
        </w:rPr>
      </w:pPr>
      <w:r w:rsidRPr="005140AA">
        <w:rPr>
          <w:rFonts w:ascii="Technical" w:hAnsi="Technical" w:cs="Arial"/>
          <w:b/>
          <w:smallCaps/>
          <w:color w:val="000000"/>
          <w:spacing w:val="40"/>
          <w:sz w:val="32"/>
          <w:lang w:eastAsia="ar-SA"/>
        </w:rPr>
        <w:t>E L Ő T E R J E S Z T É S</w:t>
      </w:r>
    </w:p>
    <w:p w14:paraId="638E1EC8" w14:textId="77777777" w:rsidR="005140AA" w:rsidRPr="005140AA" w:rsidRDefault="005140AA" w:rsidP="005140AA">
      <w:pPr>
        <w:suppressAutoHyphens/>
        <w:jc w:val="center"/>
        <w:rPr>
          <w:color w:val="000000"/>
          <w:szCs w:val="24"/>
          <w:lang w:eastAsia="ar-SA"/>
        </w:rPr>
      </w:pPr>
      <w:r w:rsidRPr="005140AA">
        <w:rPr>
          <w:color w:val="000000"/>
          <w:szCs w:val="24"/>
          <w:lang w:eastAsia="ar-SA"/>
        </w:rPr>
        <w:t>Szigethalom Város Önkormányzat Képviselő-testületének</w:t>
      </w:r>
    </w:p>
    <w:p w14:paraId="5E3FDDA8" w14:textId="77777777" w:rsidR="005140AA" w:rsidRPr="005140AA" w:rsidRDefault="005140AA" w:rsidP="005140AA">
      <w:pPr>
        <w:suppressAutoHyphens/>
        <w:jc w:val="center"/>
        <w:rPr>
          <w:color w:val="000000"/>
          <w:szCs w:val="24"/>
          <w:lang w:eastAsia="ar-SA"/>
        </w:rPr>
      </w:pPr>
      <w:r w:rsidRPr="005140AA">
        <w:rPr>
          <w:b/>
          <w:color w:val="000000"/>
          <w:szCs w:val="24"/>
          <w:lang w:eastAsia="ar-SA"/>
        </w:rPr>
        <w:t>2025. november 18. napján</w:t>
      </w:r>
      <w:r w:rsidRPr="005140AA">
        <w:rPr>
          <w:color w:val="000000"/>
          <w:szCs w:val="24"/>
          <w:lang w:eastAsia="ar-SA"/>
        </w:rPr>
        <w:t xml:space="preserve"> 18 órakor tartandó</w:t>
      </w:r>
    </w:p>
    <w:p w14:paraId="532771A9" w14:textId="77777777" w:rsidR="005140AA" w:rsidRPr="005140AA" w:rsidRDefault="005140AA" w:rsidP="005140AA">
      <w:pPr>
        <w:suppressAutoHyphens/>
        <w:jc w:val="center"/>
        <w:rPr>
          <w:color w:val="000000"/>
          <w:szCs w:val="24"/>
          <w:lang w:eastAsia="ar-SA"/>
        </w:rPr>
      </w:pPr>
      <w:r w:rsidRPr="005140AA">
        <w:rPr>
          <w:b/>
          <w:color w:val="000000"/>
          <w:szCs w:val="24"/>
          <w:lang w:eastAsia="ar-SA"/>
        </w:rPr>
        <w:t>nyilvános, rendes ülésére</w:t>
      </w:r>
      <w:r w:rsidRPr="005140AA">
        <w:rPr>
          <w:color w:val="000000"/>
          <w:szCs w:val="24"/>
          <w:lang w:eastAsia="ar-SA"/>
        </w:rPr>
        <w:t> </w:t>
      </w:r>
    </w:p>
    <w:p w14:paraId="2B40555C" w14:textId="77777777" w:rsidR="005140AA" w:rsidRPr="005140AA" w:rsidRDefault="005140AA" w:rsidP="005140AA">
      <w:pPr>
        <w:suppressAutoHyphens/>
        <w:jc w:val="center"/>
        <w:rPr>
          <w:color w:val="000000"/>
          <w:szCs w:val="24"/>
          <w:lang w:eastAsia="ar-SA"/>
        </w:rPr>
      </w:pPr>
    </w:p>
    <w:p w14:paraId="5E1772A7" w14:textId="77777777" w:rsidR="005140AA" w:rsidRPr="005140AA" w:rsidRDefault="005140AA" w:rsidP="005140AA">
      <w:pPr>
        <w:tabs>
          <w:tab w:val="left" w:pos="851"/>
        </w:tabs>
        <w:suppressAutoHyphens/>
        <w:jc w:val="both"/>
        <w:rPr>
          <w:b/>
          <w:color w:val="000000"/>
          <w:szCs w:val="24"/>
          <w:u w:val="single"/>
          <w:lang w:eastAsia="ar-SA"/>
        </w:rPr>
      </w:pPr>
    </w:p>
    <w:p w14:paraId="44964E67" w14:textId="77777777" w:rsidR="005140AA" w:rsidRPr="005140AA" w:rsidRDefault="005140AA" w:rsidP="005140AA">
      <w:pPr>
        <w:tabs>
          <w:tab w:val="left" w:pos="851"/>
        </w:tabs>
        <w:suppressAutoHyphens/>
        <w:ind w:left="1410" w:hanging="1410"/>
        <w:jc w:val="both"/>
        <w:rPr>
          <w:color w:val="000000"/>
          <w:szCs w:val="24"/>
          <w:lang w:eastAsia="ar-SA"/>
        </w:rPr>
      </w:pPr>
      <w:r w:rsidRPr="005140AA">
        <w:rPr>
          <w:b/>
          <w:bCs/>
          <w:color w:val="000000"/>
          <w:szCs w:val="24"/>
          <w:u w:val="single"/>
          <w:lang w:eastAsia="ar-SA"/>
        </w:rPr>
        <w:t>Tárgy</w:t>
      </w:r>
      <w:r w:rsidRPr="005140AA">
        <w:rPr>
          <w:color w:val="000000"/>
          <w:szCs w:val="24"/>
          <w:lang w:eastAsia="ar-SA"/>
        </w:rPr>
        <w:t xml:space="preserve">: </w:t>
      </w:r>
      <w:r w:rsidRPr="005140AA">
        <w:rPr>
          <w:color w:val="000000"/>
          <w:szCs w:val="24"/>
          <w:lang w:eastAsia="ar-SA"/>
        </w:rPr>
        <w:tab/>
      </w:r>
      <w:r w:rsidRPr="005140AA">
        <w:rPr>
          <w:color w:val="000000"/>
          <w:szCs w:val="24"/>
          <w:lang w:eastAsia="ar-SA"/>
        </w:rPr>
        <w:tab/>
        <w:t>VSZK alapító okiratának módosítása a Placc címének megváltozása miatt</w:t>
      </w:r>
    </w:p>
    <w:p w14:paraId="554AA82C" w14:textId="77777777" w:rsidR="005140AA" w:rsidRPr="005140AA" w:rsidRDefault="005140AA" w:rsidP="005140AA">
      <w:pPr>
        <w:suppressAutoHyphens/>
        <w:rPr>
          <w:color w:val="000000"/>
          <w:szCs w:val="24"/>
          <w:lang w:eastAsia="ar-SA"/>
        </w:rPr>
      </w:pPr>
      <w:r w:rsidRPr="005140AA">
        <w:rPr>
          <w:b/>
          <w:bCs/>
          <w:color w:val="000000"/>
          <w:szCs w:val="24"/>
          <w:u w:val="single"/>
          <w:lang w:eastAsia="ar-SA"/>
        </w:rPr>
        <w:t>Előadó</w:t>
      </w:r>
      <w:proofErr w:type="gramStart"/>
      <w:r w:rsidRPr="005140AA">
        <w:rPr>
          <w:color w:val="000000"/>
          <w:szCs w:val="24"/>
          <w:lang w:eastAsia="ar-SA"/>
        </w:rPr>
        <w:t xml:space="preserve">:  </w:t>
      </w:r>
      <w:r w:rsidRPr="005140AA">
        <w:rPr>
          <w:color w:val="000000"/>
          <w:szCs w:val="24"/>
          <w:lang w:eastAsia="ar-SA"/>
        </w:rPr>
        <w:tab/>
        <w:t>Fáki</w:t>
      </w:r>
      <w:proofErr w:type="gramEnd"/>
      <w:r w:rsidRPr="005140AA">
        <w:rPr>
          <w:color w:val="000000"/>
          <w:szCs w:val="24"/>
          <w:lang w:eastAsia="ar-SA"/>
        </w:rPr>
        <w:t xml:space="preserve"> László polgármester</w:t>
      </w:r>
    </w:p>
    <w:p w14:paraId="2C228943" w14:textId="77777777" w:rsidR="005140AA" w:rsidRPr="005140AA" w:rsidRDefault="005140AA" w:rsidP="005140AA">
      <w:pPr>
        <w:suppressAutoHyphens/>
        <w:rPr>
          <w:color w:val="000000"/>
          <w:szCs w:val="24"/>
          <w:lang w:eastAsia="ar-SA"/>
        </w:rPr>
      </w:pPr>
      <w:r w:rsidRPr="005140AA">
        <w:rPr>
          <w:b/>
          <w:bCs/>
          <w:color w:val="000000"/>
          <w:szCs w:val="24"/>
          <w:u w:val="single"/>
          <w:lang w:eastAsia="ar-SA"/>
        </w:rPr>
        <w:t>Készítette</w:t>
      </w:r>
      <w:r w:rsidRPr="005140AA">
        <w:rPr>
          <w:color w:val="000000"/>
          <w:szCs w:val="24"/>
          <w:lang w:eastAsia="ar-SA"/>
        </w:rPr>
        <w:t xml:space="preserve">: </w:t>
      </w:r>
      <w:r w:rsidRPr="005140AA">
        <w:rPr>
          <w:color w:val="000000"/>
          <w:szCs w:val="24"/>
          <w:lang w:eastAsia="ar-SA"/>
        </w:rPr>
        <w:tab/>
        <w:t>dr. Takács Lajos igazgatási irodavezető</w:t>
      </w:r>
    </w:p>
    <w:p w14:paraId="43F88AAF" w14:textId="77777777" w:rsidR="005140AA" w:rsidRPr="005140AA" w:rsidRDefault="005140AA" w:rsidP="005140AA">
      <w:pPr>
        <w:suppressAutoHyphens/>
        <w:rPr>
          <w:color w:val="000000"/>
          <w:szCs w:val="24"/>
          <w:lang w:eastAsia="ar-SA"/>
        </w:rPr>
      </w:pPr>
      <w:r w:rsidRPr="005140AA">
        <w:rPr>
          <w:b/>
          <w:color w:val="000000"/>
          <w:szCs w:val="24"/>
          <w:u w:val="single"/>
          <w:lang w:eastAsia="ar-SA"/>
        </w:rPr>
        <w:t>Ellenőrizte:</w:t>
      </w:r>
      <w:r w:rsidRPr="005140AA">
        <w:rPr>
          <w:color w:val="000000"/>
          <w:szCs w:val="24"/>
          <w:lang w:eastAsia="ar-SA"/>
        </w:rPr>
        <w:t xml:space="preserve"> </w:t>
      </w:r>
      <w:r w:rsidRPr="005140AA">
        <w:rPr>
          <w:color w:val="000000"/>
          <w:szCs w:val="24"/>
          <w:lang w:eastAsia="ar-SA"/>
        </w:rPr>
        <w:tab/>
        <w:t>dr. Stiebel Viktória jegyző</w:t>
      </w:r>
    </w:p>
    <w:p w14:paraId="30ED3005" w14:textId="77777777" w:rsidR="005140AA" w:rsidRPr="005140AA" w:rsidRDefault="005140AA" w:rsidP="005140AA">
      <w:pPr>
        <w:suppressAutoHyphens/>
        <w:rPr>
          <w:color w:val="000000"/>
          <w:szCs w:val="24"/>
          <w:lang w:eastAsia="ar-SA"/>
        </w:rPr>
      </w:pPr>
    </w:p>
    <w:p w14:paraId="1657FE7E" w14:textId="77777777" w:rsidR="005140AA" w:rsidRPr="005140AA" w:rsidRDefault="005140AA" w:rsidP="005140AA">
      <w:pPr>
        <w:suppressAutoHyphens/>
        <w:rPr>
          <w:color w:val="000000"/>
          <w:szCs w:val="24"/>
          <w:lang w:eastAsia="ar-SA"/>
        </w:rPr>
      </w:pPr>
      <w:r w:rsidRPr="005140AA">
        <w:rPr>
          <w:i/>
          <w:iCs/>
          <w:color w:val="000000"/>
          <w:szCs w:val="24"/>
          <w:u w:val="single"/>
          <w:lang w:eastAsia="ar-SA"/>
        </w:rPr>
        <w:t>Az előterjesztő megtárgyalásra javasolja</w:t>
      </w:r>
      <w:r w:rsidRPr="005140AA">
        <w:rPr>
          <w:color w:val="000000"/>
          <w:szCs w:val="24"/>
          <w:lang w:eastAsia="ar-SA"/>
        </w:rPr>
        <w:t xml:space="preserve">: </w:t>
      </w:r>
    </w:p>
    <w:p w14:paraId="48CAF6F9" w14:textId="120EA22E" w:rsidR="005140AA" w:rsidRPr="00B31D71" w:rsidRDefault="00B31D71" w:rsidP="005140AA">
      <w:pPr>
        <w:tabs>
          <w:tab w:val="left" w:pos="708"/>
          <w:tab w:val="center" w:pos="4536"/>
          <w:tab w:val="right" w:pos="9071"/>
        </w:tabs>
        <w:suppressAutoHyphens/>
        <w:rPr>
          <w:b/>
          <w:color w:val="000000"/>
          <w:szCs w:val="24"/>
          <w:lang w:eastAsia="ar-SA"/>
        </w:rPr>
      </w:pPr>
      <w:r>
        <w:rPr>
          <w:color w:val="000000"/>
          <w:szCs w:val="24"/>
          <w:lang w:eastAsia="ar-SA"/>
        </w:rPr>
        <w:t xml:space="preserve">Humánpolitikai és Népjóléti Bizottság </w:t>
      </w:r>
      <w:r>
        <w:rPr>
          <w:b/>
          <w:color w:val="000000"/>
          <w:szCs w:val="24"/>
          <w:lang w:eastAsia="ar-SA"/>
        </w:rPr>
        <w:t>(3.)</w:t>
      </w:r>
      <w:bookmarkStart w:id="0" w:name="_GoBack"/>
      <w:bookmarkEnd w:id="0"/>
    </w:p>
    <w:p w14:paraId="231C3469" w14:textId="77777777" w:rsidR="00B31D71" w:rsidRPr="005140AA" w:rsidRDefault="00B31D71" w:rsidP="005140AA">
      <w:pPr>
        <w:tabs>
          <w:tab w:val="left" w:pos="708"/>
          <w:tab w:val="center" w:pos="4536"/>
          <w:tab w:val="right" w:pos="9071"/>
        </w:tabs>
        <w:suppressAutoHyphens/>
        <w:rPr>
          <w:color w:val="000000"/>
          <w:szCs w:val="24"/>
          <w:lang w:eastAsia="ar-SA"/>
        </w:rPr>
      </w:pPr>
    </w:p>
    <w:p w14:paraId="2D718813" w14:textId="77777777" w:rsidR="005140AA" w:rsidRPr="005140AA" w:rsidRDefault="005140AA" w:rsidP="005140AA">
      <w:pPr>
        <w:suppressAutoHyphens/>
        <w:rPr>
          <w:color w:val="000000"/>
          <w:szCs w:val="24"/>
          <w:lang w:eastAsia="ar-SA"/>
        </w:rPr>
      </w:pPr>
    </w:p>
    <w:p w14:paraId="777DFDAB" w14:textId="77777777" w:rsidR="005140AA" w:rsidRPr="005140AA" w:rsidRDefault="005140AA" w:rsidP="005140AA">
      <w:pPr>
        <w:suppressAutoHyphens/>
        <w:rPr>
          <w:color w:val="000000"/>
          <w:szCs w:val="24"/>
          <w:lang w:eastAsia="ar-SA"/>
        </w:rPr>
      </w:pPr>
    </w:p>
    <w:p w14:paraId="37796EE0" w14:textId="77777777" w:rsidR="005140AA" w:rsidRPr="005140AA" w:rsidRDefault="005140AA" w:rsidP="005140AA">
      <w:pPr>
        <w:suppressAutoHyphens/>
        <w:spacing w:after="120"/>
        <w:rPr>
          <w:b/>
          <w:color w:val="000000"/>
          <w:szCs w:val="24"/>
          <w:lang w:eastAsia="ar-SA"/>
        </w:rPr>
      </w:pPr>
      <w:r w:rsidRPr="005140AA">
        <w:rPr>
          <w:b/>
          <w:color w:val="000000"/>
          <w:szCs w:val="24"/>
          <w:lang w:eastAsia="ar-SA"/>
        </w:rPr>
        <w:t>Tisztelt Képviselő-testület!</w:t>
      </w:r>
    </w:p>
    <w:p w14:paraId="489F54A0" w14:textId="77777777" w:rsidR="005140AA" w:rsidRPr="005140AA" w:rsidRDefault="005140AA" w:rsidP="005140AA">
      <w:pPr>
        <w:suppressAutoHyphens/>
        <w:spacing w:after="120"/>
        <w:jc w:val="both"/>
        <w:rPr>
          <w:rFonts w:cs="Calibri"/>
          <w:color w:val="000000"/>
          <w:szCs w:val="24"/>
          <w:lang w:eastAsia="ar-SA"/>
        </w:rPr>
      </w:pPr>
      <w:r w:rsidRPr="005140AA">
        <w:rPr>
          <w:color w:val="000000"/>
          <w:szCs w:val="24"/>
          <w:lang w:eastAsia="ar-SA"/>
        </w:rPr>
        <w:t>A Városi Szabadidőközpont (a továbbiakban: VSZK) Placc megnevezésű telephelyének a címe megváltozott Szigethalom, Rákóczi Ferenc utca 149-ről 147/B-re. Az adatváltozás miatt a VSZK alapító okiratát módosítani szükséges.</w:t>
      </w:r>
    </w:p>
    <w:p w14:paraId="237E6262" w14:textId="77777777" w:rsidR="005140AA" w:rsidRPr="005140AA" w:rsidRDefault="005140AA" w:rsidP="005140AA">
      <w:pPr>
        <w:tabs>
          <w:tab w:val="left" w:pos="1440"/>
          <w:tab w:val="center" w:pos="6804"/>
        </w:tabs>
        <w:suppressAutoHyphens/>
        <w:spacing w:after="120"/>
        <w:jc w:val="both"/>
        <w:rPr>
          <w:color w:val="000000"/>
          <w:szCs w:val="24"/>
          <w:lang w:eastAsia="ar-SA"/>
        </w:rPr>
      </w:pPr>
      <w:r w:rsidRPr="005140AA">
        <w:rPr>
          <w:color w:val="000000"/>
          <w:szCs w:val="24"/>
          <w:lang w:eastAsia="ar-SA"/>
        </w:rPr>
        <w:t>Kérem a tisztelt Képviselő-testület jóváhagyását a VSZK alapító okiratának módosításához, hogy a fenti kormányzati funkció átvezetésre kerülhessen a törzskönyvi nyilvántartásban.</w:t>
      </w:r>
    </w:p>
    <w:p w14:paraId="4290FE6D" w14:textId="77777777" w:rsidR="005140AA" w:rsidRPr="005140AA" w:rsidRDefault="005140AA" w:rsidP="005140AA">
      <w:pPr>
        <w:tabs>
          <w:tab w:val="left" w:pos="1440"/>
          <w:tab w:val="center" w:pos="6804"/>
        </w:tabs>
        <w:suppressAutoHyphens/>
        <w:jc w:val="center"/>
        <w:rPr>
          <w:b/>
          <w:color w:val="000000"/>
          <w:szCs w:val="24"/>
          <w:lang w:eastAsia="ar-SA"/>
        </w:rPr>
      </w:pPr>
    </w:p>
    <w:p w14:paraId="4F7D779C" w14:textId="77777777" w:rsidR="005140AA" w:rsidRPr="005140AA" w:rsidRDefault="005140AA" w:rsidP="005140AA">
      <w:pPr>
        <w:tabs>
          <w:tab w:val="left" w:pos="1440"/>
          <w:tab w:val="center" w:pos="6804"/>
        </w:tabs>
        <w:suppressAutoHyphens/>
        <w:jc w:val="center"/>
        <w:rPr>
          <w:b/>
          <w:color w:val="000000"/>
          <w:szCs w:val="24"/>
          <w:lang w:eastAsia="ar-SA"/>
        </w:rPr>
      </w:pPr>
      <w:r w:rsidRPr="005140AA">
        <w:rPr>
          <w:b/>
          <w:color w:val="000000"/>
          <w:szCs w:val="24"/>
          <w:lang w:eastAsia="ar-SA"/>
        </w:rPr>
        <w:t xml:space="preserve">Határozati javaslat </w:t>
      </w:r>
    </w:p>
    <w:p w14:paraId="1B62779D" w14:textId="77777777" w:rsidR="005140AA" w:rsidRPr="005140AA" w:rsidRDefault="005140AA" w:rsidP="005140AA">
      <w:pPr>
        <w:tabs>
          <w:tab w:val="left" w:pos="1440"/>
          <w:tab w:val="center" w:pos="6804"/>
        </w:tabs>
        <w:suppressAutoHyphens/>
        <w:jc w:val="center"/>
        <w:rPr>
          <w:b/>
          <w:color w:val="000000"/>
          <w:szCs w:val="24"/>
          <w:lang w:eastAsia="ar-SA"/>
        </w:rPr>
      </w:pPr>
    </w:p>
    <w:p w14:paraId="2B9370A4" w14:textId="77777777" w:rsidR="005140AA" w:rsidRPr="005140AA" w:rsidRDefault="005140AA" w:rsidP="005140AA">
      <w:pPr>
        <w:suppressAutoHyphens/>
        <w:spacing w:after="120"/>
        <w:jc w:val="both"/>
        <w:rPr>
          <w:color w:val="000000"/>
          <w:szCs w:val="24"/>
          <w:lang w:eastAsia="ar-SA"/>
        </w:rPr>
      </w:pPr>
      <w:r w:rsidRPr="005140AA">
        <w:rPr>
          <w:color w:val="000000"/>
          <w:szCs w:val="24"/>
          <w:lang w:eastAsia="ar-SA"/>
        </w:rPr>
        <w:t>Szigethalom Város Önkormányzat Képviselő-testülete úgy dönt, hogy a Városi Szabadidőközpont SZPMH/24772-1/2025 sz. módosító okiratát és a módosításokat magába foglaló SZPMH/24772-2/2025 sz. alapító okiratát elfogadja. A Képviselő-testület egyúttal megbízza a polgármestert, hogy gondoskodjon az alapító okiratot érintő változások átvezetéséről a törzskönyvi nyilvántartásban.</w:t>
      </w:r>
    </w:p>
    <w:p w14:paraId="52551CAB" w14:textId="77777777" w:rsidR="005140AA" w:rsidRPr="005140AA" w:rsidRDefault="005140AA" w:rsidP="005140AA">
      <w:pPr>
        <w:tabs>
          <w:tab w:val="left" w:pos="1440"/>
          <w:tab w:val="center" w:pos="6804"/>
        </w:tabs>
        <w:suppressAutoHyphens/>
        <w:jc w:val="both"/>
        <w:rPr>
          <w:color w:val="000000"/>
          <w:szCs w:val="24"/>
          <w:lang w:eastAsia="ar-SA"/>
        </w:rPr>
      </w:pPr>
      <w:r w:rsidRPr="005140AA">
        <w:rPr>
          <w:color w:val="000000"/>
          <w:szCs w:val="24"/>
          <w:u w:val="single"/>
          <w:lang w:eastAsia="ar-SA"/>
        </w:rPr>
        <w:t>Felelős</w:t>
      </w:r>
      <w:r w:rsidRPr="005140AA">
        <w:rPr>
          <w:color w:val="000000"/>
          <w:szCs w:val="24"/>
          <w:lang w:eastAsia="ar-SA"/>
        </w:rPr>
        <w:t xml:space="preserve">: </w:t>
      </w:r>
      <w:r w:rsidRPr="005140AA">
        <w:rPr>
          <w:color w:val="000000"/>
          <w:szCs w:val="24"/>
          <w:lang w:eastAsia="ar-SA"/>
        </w:rPr>
        <w:tab/>
        <w:t>Fáki László polgármester</w:t>
      </w:r>
    </w:p>
    <w:p w14:paraId="2639A4D7" w14:textId="77777777" w:rsidR="005140AA" w:rsidRPr="005140AA" w:rsidRDefault="005140AA" w:rsidP="005140AA">
      <w:pPr>
        <w:tabs>
          <w:tab w:val="left" w:pos="1440"/>
          <w:tab w:val="center" w:pos="6804"/>
        </w:tabs>
        <w:suppressAutoHyphens/>
        <w:spacing w:after="120"/>
        <w:jc w:val="both"/>
        <w:rPr>
          <w:color w:val="000000"/>
          <w:szCs w:val="24"/>
          <w:lang w:eastAsia="ar-SA"/>
        </w:rPr>
      </w:pPr>
      <w:r w:rsidRPr="005140AA">
        <w:rPr>
          <w:color w:val="000000"/>
          <w:szCs w:val="24"/>
          <w:u w:val="single"/>
          <w:lang w:eastAsia="ar-SA"/>
        </w:rPr>
        <w:t>Határidő</w:t>
      </w:r>
      <w:r w:rsidRPr="005140AA">
        <w:rPr>
          <w:color w:val="000000"/>
          <w:szCs w:val="24"/>
          <w:lang w:eastAsia="ar-SA"/>
        </w:rPr>
        <w:t xml:space="preserve">: </w:t>
      </w:r>
      <w:r w:rsidRPr="005140AA">
        <w:rPr>
          <w:color w:val="000000"/>
          <w:szCs w:val="24"/>
          <w:lang w:eastAsia="ar-SA"/>
        </w:rPr>
        <w:tab/>
        <w:t>2025. december 3. a bejegyzésre</w:t>
      </w:r>
    </w:p>
    <w:p w14:paraId="0C7581FB" w14:textId="77777777" w:rsidR="005140AA" w:rsidRPr="005140AA" w:rsidRDefault="005140AA" w:rsidP="005140AA">
      <w:pPr>
        <w:suppressAutoHyphens/>
        <w:jc w:val="both"/>
        <w:rPr>
          <w:color w:val="000000"/>
          <w:szCs w:val="24"/>
          <w:lang w:eastAsia="ar-SA"/>
        </w:rPr>
      </w:pPr>
      <w:r w:rsidRPr="005140AA">
        <w:rPr>
          <w:color w:val="000000"/>
          <w:szCs w:val="24"/>
          <w:lang w:eastAsia="ar-SA"/>
        </w:rPr>
        <w:t>Melléklet:</w:t>
      </w:r>
    </w:p>
    <w:p w14:paraId="130844AA" w14:textId="77777777" w:rsidR="005140AA" w:rsidRPr="005140AA" w:rsidRDefault="005140AA" w:rsidP="005140AA">
      <w:pPr>
        <w:numPr>
          <w:ilvl w:val="0"/>
          <w:numId w:val="21"/>
        </w:numPr>
        <w:suppressAutoHyphens/>
        <w:spacing w:after="160" w:line="259" w:lineRule="auto"/>
        <w:contextualSpacing/>
        <w:jc w:val="both"/>
        <w:rPr>
          <w:color w:val="000000"/>
          <w:szCs w:val="24"/>
          <w:lang w:eastAsia="ar-SA"/>
        </w:rPr>
      </w:pPr>
      <w:r w:rsidRPr="005140AA">
        <w:rPr>
          <w:color w:val="000000"/>
          <w:szCs w:val="24"/>
          <w:lang w:eastAsia="ar-SA"/>
        </w:rPr>
        <w:t>SZPMH/24772-1/2025 Módosító okirat</w:t>
      </w:r>
    </w:p>
    <w:p w14:paraId="3F3EF65D" w14:textId="77777777" w:rsidR="005140AA" w:rsidRPr="005140AA" w:rsidRDefault="005140AA" w:rsidP="005140AA">
      <w:pPr>
        <w:numPr>
          <w:ilvl w:val="0"/>
          <w:numId w:val="21"/>
        </w:numPr>
        <w:suppressAutoHyphens/>
        <w:spacing w:after="120" w:line="259" w:lineRule="auto"/>
        <w:ind w:left="1060" w:hanging="357"/>
        <w:jc w:val="both"/>
        <w:rPr>
          <w:color w:val="000000"/>
          <w:szCs w:val="24"/>
          <w:lang w:eastAsia="ar-SA"/>
        </w:rPr>
      </w:pPr>
      <w:r w:rsidRPr="005140AA">
        <w:rPr>
          <w:color w:val="000000"/>
          <w:szCs w:val="24"/>
          <w:lang w:eastAsia="ar-SA"/>
        </w:rPr>
        <w:t>SZPMH/24772-2/2025 Alapító okirat</w:t>
      </w:r>
    </w:p>
    <w:p w14:paraId="1BD15627" w14:textId="4FEF6500" w:rsidR="005140AA" w:rsidRPr="005140AA" w:rsidRDefault="005140AA" w:rsidP="005140AA">
      <w:pPr>
        <w:tabs>
          <w:tab w:val="left" w:pos="1440"/>
          <w:tab w:val="center" w:pos="6804"/>
        </w:tabs>
        <w:suppressAutoHyphens/>
        <w:jc w:val="both"/>
        <w:rPr>
          <w:color w:val="000000"/>
          <w:szCs w:val="24"/>
          <w:lang w:eastAsia="ar-SA"/>
        </w:rPr>
      </w:pPr>
      <w:r w:rsidRPr="005140AA">
        <w:rPr>
          <w:color w:val="000000"/>
          <w:szCs w:val="24"/>
          <w:lang w:eastAsia="ar-SA"/>
        </w:rPr>
        <w:t>Szigethalom, 2025. október 27</w:t>
      </w:r>
      <w:r>
        <w:rPr>
          <w:color w:val="000000"/>
          <w:szCs w:val="24"/>
          <w:lang w:eastAsia="ar-SA"/>
        </w:rPr>
        <w:t>.</w:t>
      </w:r>
    </w:p>
    <w:p w14:paraId="48E2DB07" w14:textId="77777777" w:rsidR="005140AA" w:rsidRPr="005140AA" w:rsidRDefault="005140AA" w:rsidP="005140AA">
      <w:pPr>
        <w:tabs>
          <w:tab w:val="left" w:pos="1440"/>
          <w:tab w:val="center" w:pos="6804"/>
        </w:tabs>
        <w:suppressAutoHyphens/>
        <w:jc w:val="both"/>
        <w:rPr>
          <w:color w:val="000000"/>
          <w:szCs w:val="24"/>
          <w:lang w:eastAsia="ar-SA"/>
        </w:rPr>
      </w:pPr>
    </w:p>
    <w:p w14:paraId="41F9729C" w14:textId="77777777" w:rsidR="005140AA" w:rsidRPr="005140AA" w:rsidRDefault="005140AA" w:rsidP="005140AA">
      <w:pPr>
        <w:tabs>
          <w:tab w:val="left" w:pos="1440"/>
          <w:tab w:val="center" w:pos="6804"/>
        </w:tabs>
        <w:suppressAutoHyphens/>
        <w:jc w:val="both"/>
        <w:rPr>
          <w:color w:val="000000"/>
          <w:szCs w:val="24"/>
          <w:lang w:eastAsia="ar-SA"/>
        </w:rPr>
      </w:pPr>
      <w:r w:rsidRPr="005140AA">
        <w:rPr>
          <w:color w:val="000000"/>
          <w:szCs w:val="24"/>
          <w:lang w:eastAsia="ar-SA"/>
        </w:rPr>
        <w:tab/>
      </w:r>
      <w:r w:rsidRPr="005140AA">
        <w:rPr>
          <w:color w:val="000000"/>
          <w:szCs w:val="24"/>
          <w:lang w:eastAsia="ar-SA"/>
        </w:rPr>
        <w:tab/>
      </w:r>
      <w:r w:rsidRPr="005140AA">
        <w:rPr>
          <w:color w:val="000000"/>
          <w:szCs w:val="24"/>
          <w:lang w:eastAsia="ar-SA"/>
        </w:rPr>
        <w:tab/>
        <w:t xml:space="preserve">        </w:t>
      </w:r>
      <w:r w:rsidRPr="005140AA">
        <w:rPr>
          <w:b/>
          <w:i/>
          <w:color w:val="000000"/>
          <w:szCs w:val="24"/>
          <w:lang w:eastAsia="ar-SA"/>
        </w:rPr>
        <w:t xml:space="preserve">Fáki László </w:t>
      </w:r>
      <w:proofErr w:type="spellStart"/>
      <w:r w:rsidRPr="005140AA">
        <w:rPr>
          <w:b/>
          <w:i/>
          <w:color w:val="000000"/>
          <w:szCs w:val="24"/>
          <w:lang w:eastAsia="ar-SA"/>
        </w:rPr>
        <w:t>sk</w:t>
      </w:r>
      <w:proofErr w:type="spellEnd"/>
      <w:r w:rsidRPr="005140AA">
        <w:rPr>
          <w:color w:val="000000"/>
          <w:szCs w:val="24"/>
          <w:lang w:eastAsia="ar-SA"/>
        </w:rPr>
        <w:t>.</w:t>
      </w:r>
    </w:p>
    <w:p w14:paraId="19AEA710" w14:textId="77777777" w:rsidR="005140AA" w:rsidRPr="005140AA" w:rsidRDefault="005140AA" w:rsidP="005140AA">
      <w:pPr>
        <w:tabs>
          <w:tab w:val="left" w:pos="1440"/>
          <w:tab w:val="center" w:pos="6804"/>
        </w:tabs>
        <w:suppressAutoHyphens/>
        <w:jc w:val="center"/>
        <w:rPr>
          <w:smallCaps/>
          <w:color w:val="000000"/>
          <w:spacing w:val="20"/>
          <w:szCs w:val="24"/>
          <w:lang w:eastAsia="ar-SA"/>
        </w:rPr>
      </w:pPr>
    </w:p>
    <w:p w14:paraId="0DA7D3F8" w14:textId="77777777" w:rsidR="005140AA" w:rsidRDefault="005140AA" w:rsidP="005140AA">
      <w:pPr>
        <w:tabs>
          <w:tab w:val="left" w:pos="1440"/>
          <w:tab w:val="center" w:pos="6804"/>
        </w:tabs>
        <w:suppressAutoHyphens/>
        <w:jc w:val="center"/>
        <w:rPr>
          <w:smallCaps/>
          <w:color w:val="000000"/>
          <w:spacing w:val="20"/>
          <w:szCs w:val="24"/>
          <w:lang w:eastAsia="ar-SA"/>
        </w:rPr>
      </w:pPr>
    </w:p>
    <w:p w14:paraId="7009D8AB" w14:textId="77777777" w:rsidR="005140AA" w:rsidRDefault="005140AA" w:rsidP="005140AA">
      <w:pPr>
        <w:tabs>
          <w:tab w:val="left" w:pos="1440"/>
          <w:tab w:val="center" w:pos="6804"/>
        </w:tabs>
        <w:suppressAutoHyphens/>
        <w:jc w:val="center"/>
        <w:rPr>
          <w:smallCaps/>
          <w:color w:val="000000"/>
          <w:spacing w:val="20"/>
          <w:szCs w:val="24"/>
          <w:lang w:eastAsia="ar-SA"/>
        </w:rPr>
      </w:pPr>
    </w:p>
    <w:p w14:paraId="159016DF" w14:textId="77777777" w:rsidR="005140AA" w:rsidRDefault="005140AA" w:rsidP="005140AA">
      <w:pPr>
        <w:tabs>
          <w:tab w:val="left" w:pos="1440"/>
          <w:tab w:val="center" w:pos="6804"/>
        </w:tabs>
        <w:suppressAutoHyphens/>
        <w:jc w:val="center"/>
        <w:rPr>
          <w:smallCaps/>
          <w:color w:val="000000"/>
          <w:spacing w:val="20"/>
          <w:szCs w:val="24"/>
          <w:lang w:eastAsia="ar-SA"/>
        </w:rPr>
      </w:pPr>
    </w:p>
    <w:p w14:paraId="5C4BC2DD" w14:textId="44CA078A" w:rsidR="005140AA" w:rsidRPr="005140AA" w:rsidRDefault="005140AA" w:rsidP="005140AA">
      <w:pPr>
        <w:tabs>
          <w:tab w:val="left" w:pos="1440"/>
          <w:tab w:val="center" w:pos="6804"/>
        </w:tabs>
        <w:suppressAutoHyphens/>
        <w:jc w:val="center"/>
        <w:rPr>
          <w:smallCaps/>
          <w:color w:val="000000"/>
          <w:spacing w:val="20"/>
          <w:szCs w:val="24"/>
          <w:lang w:eastAsia="ar-SA"/>
        </w:rPr>
      </w:pPr>
      <w:r w:rsidRPr="005140AA">
        <w:rPr>
          <w:smallCaps/>
          <w:color w:val="000000"/>
          <w:spacing w:val="20"/>
          <w:szCs w:val="24"/>
          <w:lang w:eastAsia="ar-SA"/>
        </w:rPr>
        <w:t>Mellékletek</w:t>
      </w:r>
    </w:p>
    <w:p w14:paraId="617F7F03" w14:textId="77777777" w:rsidR="005140AA" w:rsidRPr="005140AA" w:rsidRDefault="005140AA" w:rsidP="005140AA">
      <w:pPr>
        <w:tabs>
          <w:tab w:val="left" w:pos="1440"/>
          <w:tab w:val="center" w:pos="6804"/>
        </w:tabs>
        <w:suppressAutoHyphens/>
        <w:jc w:val="center"/>
        <w:rPr>
          <w:color w:val="000000"/>
          <w:szCs w:val="24"/>
          <w:lang w:eastAsia="ar-SA"/>
        </w:rPr>
      </w:pPr>
    </w:p>
    <w:p w14:paraId="7338710D" w14:textId="77777777" w:rsidR="005140AA" w:rsidRPr="005140AA" w:rsidRDefault="005140AA" w:rsidP="005140AA">
      <w:pPr>
        <w:numPr>
          <w:ilvl w:val="0"/>
          <w:numId w:val="22"/>
        </w:numPr>
        <w:tabs>
          <w:tab w:val="left" w:pos="1440"/>
          <w:tab w:val="center" w:pos="6804"/>
        </w:tabs>
        <w:suppressAutoHyphens/>
        <w:spacing w:after="160" w:line="259" w:lineRule="auto"/>
        <w:contextualSpacing/>
        <w:jc w:val="center"/>
        <w:rPr>
          <w:color w:val="000000"/>
          <w:szCs w:val="24"/>
          <w:lang w:eastAsia="ar-SA"/>
        </w:rPr>
      </w:pPr>
      <w:r w:rsidRPr="005140AA">
        <w:rPr>
          <w:color w:val="000000"/>
          <w:szCs w:val="24"/>
          <w:lang w:eastAsia="ar-SA"/>
        </w:rPr>
        <w:t>sz. melléklet</w:t>
      </w:r>
    </w:p>
    <w:p w14:paraId="5755ED31" w14:textId="77777777" w:rsidR="005140AA" w:rsidRPr="005140AA" w:rsidRDefault="005140AA" w:rsidP="005140AA">
      <w:pPr>
        <w:tabs>
          <w:tab w:val="left" w:pos="1440"/>
          <w:tab w:val="center" w:pos="6804"/>
        </w:tabs>
        <w:suppressAutoHyphens/>
        <w:jc w:val="center"/>
        <w:rPr>
          <w:color w:val="000000"/>
          <w:szCs w:val="24"/>
          <w:lang w:eastAsia="ar-SA"/>
        </w:rPr>
      </w:pPr>
    </w:p>
    <w:p w14:paraId="1679592E" w14:textId="77777777" w:rsidR="005140AA" w:rsidRPr="005140AA" w:rsidRDefault="005140AA" w:rsidP="005140AA">
      <w:pPr>
        <w:tabs>
          <w:tab w:val="left" w:leader="dot" w:pos="9072"/>
          <w:tab w:val="left" w:leader="dot" w:pos="16443"/>
        </w:tabs>
        <w:spacing w:after="840"/>
        <w:rPr>
          <w:rFonts w:ascii="Cambria" w:hAnsi="Cambria"/>
          <w:sz w:val="22"/>
          <w:szCs w:val="22"/>
        </w:rPr>
      </w:pPr>
      <w:r w:rsidRPr="005140AA">
        <w:rPr>
          <w:rFonts w:ascii="Cambria" w:hAnsi="Cambria"/>
          <w:sz w:val="22"/>
          <w:szCs w:val="22"/>
        </w:rPr>
        <w:t>Okirat száma: SZPMH/24772-1/2025</w:t>
      </w:r>
    </w:p>
    <w:p w14:paraId="485EEE29" w14:textId="77777777" w:rsidR="005140AA" w:rsidRPr="005140AA" w:rsidRDefault="005140AA" w:rsidP="005140AA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="Cambria" w:hAnsi="Cambria"/>
          <w:sz w:val="40"/>
          <w:szCs w:val="24"/>
        </w:rPr>
      </w:pPr>
      <w:r w:rsidRPr="005140AA">
        <w:rPr>
          <w:rFonts w:ascii="Cambria" w:hAnsi="Cambria"/>
          <w:sz w:val="40"/>
          <w:szCs w:val="24"/>
        </w:rPr>
        <w:t>Módosító okirat</w:t>
      </w:r>
    </w:p>
    <w:p w14:paraId="7CE37A6D" w14:textId="77777777" w:rsidR="005140AA" w:rsidRPr="005140AA" w:rsidRDefault="005140AA" w:rsidP="005140AA">
      <w:pPr>
        <w:tabs>
          <w:tab w:val="left" w:leader="dot" w:pos="9072"/>
          <w:tab w:val="left" w:leader="dot" w:pos="16443"/>
        </w:tabs>
        <w:jc w:val="both"/>
        <w:rPr>
          <w:rFonts w:ascii="Cambria" w:hAnsi="Cambria"/>
          <w:b/>
          <w:sz w:val="22"/>
          <w:szCs w:val="24"/>
        </w:rPr>
      </w:pPr>
      <w:r w:rsidRPr="005140AA">
        <w:rPr>
          <w:rFonts w:ascii="Cambria" w:hAnsi="Cambria"/>
          <w:b/>
          <w:sz w:val="22"/>
          <w:szCs w:val="24"/>
        </w:rPr>
        <w:t>A Városi Szabadidőközpont a Szigethalom Város Önkormányzat által 2025. október 9. napján kiadott, SZPMH/22993-2/2025 számú alapító okiratát az államháztartásról szóló 2011. évi CXCV. törvény 8/A. §-a alapján - Szigethalom Város Önkormányzat Képviselő-testületének …/2025. (XI. 18.) sz. határozatára figyelemmel - a következők szerint módosítom:</w:t>
      </w:r>
    </w:p>
    <w:p w14:paraId="3DDC9824" w14:textId="0AB24310" w:rsidR="005140AA" w:rsidRPr="005140AA" w:rsidRDefault="005140AA" w:rsidP="005140AA">
      <w:pPr>
        <w:pStyle w:val="Listaszerbekezds"/>
        <w:numPr>
          <w:ilvl w:val="0"/>
          <w:numId w:val="23"/>
        </w:numPr>
        <w:tabs>
          <w:tab w:val="left" w:leader="dot" w:pos="9072"/>
          <w:tab w:val="left" w:leader="dot" w:pos="9781"/>
          <w:tab w:val="left" w:leader="dot" w:pos="16443"/>
        </w:tabs>
        <w:spacing w:before="240" w:after="120" w:line="259" w:lineRule="auto"/>
        <w:jc w:val="both"/>
        <w:rPr>
          <w:rFonts w:ascii="Cambria" w:hAnsi="Cambria"/>
          <w:sz w:val="22"/>
          <w:szCs w:val="24"/>
        </w:rPr>
      </w:pPr>
      <w:r w:rsidRPr="005140AA">
        <w:rPr>
          <w:rFonts w:ascii="Cambria" w:hAnsi="Cambria"/>
          <w:sz w:val="22"/>
          <w:szCs w:val="24"/>
        </w:rPr>
        <w:t>Az alapító okirat 1.2.2. pontjába foglalt táblázat 4. sorában a „Rákóczi Ferenc utca 149.” szövegrész helyébe a „Rákóczi Ferenc utca 147/B.” szöveg lép.</w:t>
      </w:r>
    </w:p>
    <w:p w14:paraId="52C57053" w14:textId="77777777" w:rsidR="005140AA" w:rsidRPr="005140AA" w:rsidRDefault="005140AA" w:rsidP="005140AA">
      <w:pPr>
        <w:tabs>
          <w:tab w:val="left" w:leader="dot" w:pos="9072"/>
          <w:tab w:val="left" w:leader="dot" w:pos="9781"/>
          <w:tab w:val="left" w:leader="dot" w:pos="16443"/>
        </w:tabs>
        <w:spacing w:before="480"/>
        <w:jc w:val="both"/>
        <w:rPr>
          <w:rFonts w:ascii="Cambria" w:hAnsi="Cambria"/>
          <w:sz w:val="22"/>
          <w:szCs w:val="22"/>
        </w:rPr>
      </w:pPr>
      <w:r w:rsidRPr="005140AA">
        <w:rPr>
          <w:rFonts w:ascii="Cambria" w:hAnsi="Cambria"/>
          <w:sz w:val="22"/>
          <w:szCs w:val="22"/>
        </w:rPr>
        <w:t>Jelen módosító okiratot a törzskönyvi nyilvántartásba történő bejegyzés napjától kell alkalmazni.</w:t>
      </w:r>
    </w:p>
    <w:p w14:paraId="7B72F26C" w14:textId="77777777" w:rsidR="005140AA" w:rsidRPr="005140AA" w:rsidRDefault="005140AA" w:rsidP="005140AA">
      <w:pPr>
        <w:tabs>
          <w:tab w:val="left" w:leader="dot" w:pos="9072"/>
          <w:tab w:val="left" w:leader="dot" w:pos="16443"/>
        </w:tabs>
        <w:spacing w:before="480"/>
        <w:jc w:val="both"/>
        <w:rPr>
          <w:rFonts w:ascii="Cambria" w:hAnsi="Cambria"/>
          <w:sz w:val="22"/>
          <w:szCs w:val="22"/>
        </w:rPr>
      </w:pPr>
      <w:r w:rsidRPr="005140AA">
        <w:rPr>
          <w:rFonts w:ascii="Cambria" w:hAnsi="Cambria"/>
          <w:sz w:val="22"/>
          <w:szCs w:val="22"/>
        </w:rPr>
        <w:t>Kelt: Szigethalom, időbélyegző szerint</w:t>
      </w:r>
    </w:p>
    <w:p w14:paraId="03CB0403" w14:textId="77777777" w:rsidR="005140AA" w:rsidRPr="005140AA" w:rsidRDefault="005140AA" w:rsidP="005140AA">
      <w:pPr>
        <w:tabs>
          <w:tab w:val="left" w:leader="dot" w:pos="9072"/>
          <w:tab w:val="left" w:leader="dot" w:pos="16443"/>
        </w:tabs>
        <w:spacing w:before="360" w:after="600"/>
        <w:jc w:val="center"/>
        <w:rPr>
          <w:rFonts w:ascii="Cambria" w:hAnsi="Cambria"/>
          <w:sz w:val="22"/>
          <w:szCs w:val="24"/>
        </w:rPr>
      </w:pPr>
      <w:r w:rsidRPr="005140AA">
        <w:rPr>
          <w:rFonts w:ascii="Cambria" w:hAnsi="Cambria"/>
          <w:sz w:val="22"/>
          <w:szCs w:val="24"/>
        </w:rPr>
        <w:t>P.H.</w:t>
      </w:r>
    </w:p>
    <w:p w14:paraId="22F1CD2A" w14:textId="58BC6277" w:rsidR="005140AA" w:rsidRPr="005140AA" w:rsidRDefault="005140AA" w:rsidP="005140AA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/>
          <w:sz w:val="40"/>
          <w:szCs w:val="40"/>
        </w:rPr>
      </w:pPr>
      <w:r w:rsidRPr="005140AA">
        <w:rPr>
          <w:rFonts w:ascii="Cambria" w:hAnsi="Cambria"/>
          <w:sz w:val="22"/>
          <w:szCs w:val="24"/>
        </w:rPr>
        <w:t xml:space="preserve">Fáki László polgármester </w:t>
      </w:r>
    </w:p>
    <w:p w14:paraId="6101EE41" w14:textId="77777777" w:rsidR="005140AA" w:rsidRDefault="005140AA" w:rsidP="005140AA">
      <w:pPr>
        <w:tabs>
          <w:tab w:val="left" w:leader="dot" w:pos="9072"/>
          <w:tab w:val="left" w:leader="dot" w:pos="16443"/>
        </w:tabs>
        <w:spacing w:before="240" w:after="240"/>
        <w:jc w:val="center"/>
        <w:rPr>
          <w:rFonts w:asciiTheme="majorHAnsi" w:hAnsiTheme="majorHAnsi"/>
          <w:sz w:val="22"/>
          <w:szCs w:val="22"/>
        </w:rPr>
      </w:pPr>
    </w:p>
    <w:p w14:paraId="6EB590F0" w14:textId="4E1A4626" w:rsidR="005140AA" w:rsidRDefault="005140AA" w:rsidP="005140AA">
      <w:pPr>
        <w:tabs>
          <w:tab w:val="left" w:leader="dot" w:pos="9072"/>
          <w:tab w:val="left" w:leader="dot" w:pos="16443"/>
        </w:tabs>
        <w:spacing w:before="240" w:after="240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2. sz. melléklet</w:t>
      </w:r>
    </w:p>
    <w:p w14:paraId="21A43984" w14:textId="6DAF073D" w:rsidR="00CF28D9" w:rsidRPr="00072E71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072E71">
        <w:rPr>
          <w:rFonts w:asciiTheme="majorHAnsi" w:hAnsiTheme="majorHAnsi"/>
          <w:sz w:val="22"/>
          <w:szCs w:val="22"/>
        </w:rPr>
        <w:t>Okirat száma:</w:t>
      </w:r>
      <w:r w:rsidR="0071168B">
        <w:rPr>
          <w:rFonts w:asciiTheme="majorHAnsi" w:hAnsiTheme="majorHAnsi"/>
          <w:sz w:val="22"/>
          <w:szCs w:val="22"/>
        </w:rPr>
        <w:t xml:space="preserve"> </w:t>
      </w:r>
      <w:r w:rsidR="002E5D66">
        <w:rPr>
          <w:rFonts w:asciiTheme="majorHAnsi" w:hAnsiTheme="majorHAnsi"/>
          <w:sz w:val="22"/>
          <w:szCs w:val="22"/>
        </w:rPr>
        <w:t>SZPMH/</w:t>
      </w:r>
      <w:r w:rsidR="00CA1E72">
        <w:rPr>
          <w:rFonts w:asciiTheme="majorHAnsi" w:hAnsiTheme="majorHAnsi"/>
          <w:sz w:val="22"/>
          <w:szCs w:val="22"/>
        </w:rPr>
        <w:t>2</w:t>
      </w:r>
      <w:r w:rsidR="00487C3E">
        <w:rPr>
          <w:rFonts w:asciiTheme="majorHAnsi" w:hAnsiTheme="majorHAnsi"/>
          <w:sz w:val="22"/>
          <w:szCs w:val="22"/>
        </w:rPr>
        <w:t>4772</w:t>
      </w:r>
      <w:r w:rsidR="00CA1E72">
        <w:rPr>
          <w:rFonts w:asciiTheme="majorHAnsi" w:hAnsiTheme="majorHAnsi"/>
          <w:sz w:val="22"/>
          <w:szCs w:val="22"/>
        </w:rPr>
        <w:t>-2</w:t>
      </w:r>
      <w:r w:rsidR="002E5D66">
        <w:rPr>
          <w:rFonts w:asciiTheme="majorHAnsi" w:hAnsiTheme="majorHAnsi"/>
          <w:sz w:val="22"/>
          <w:szCs w:val="22"/>
        </w:rPr>
        <w:t>/2025</w:t>
      </w:r>
    </w:p>
    <w:p w14:paraId="343F5020" w14:textId="77777777" w:rsidR="00E57AA3" w:rsidRPr="00072E71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072E71">
        <w:rPr>
          <w:rFonts w:asciiTheme="majorHAnsi" w:hAnsiTheme="majorHAnsi"/>
          <w:sz w:val="40"/>
          <w:szCs w:val="24"/>
        </w:rPr>
        <w:t>Alapító okirat</w:t>
      </w:r>
      <w:r w:rsidR="00DD3B99" w:rsidRPr="00072E71">
        <w:rPr>
          <w:rFonts w:asciiTheme="majorHAnsi" w:hAnsiTheme="majorHAnsi"/>
          <w:sz w:val="40"/>
          <w:szCs w:val="24"/>
        </w:rPr>
        <w:br/>
      </w:r>
      <w:r w:rsidR="00DD3B99" w:rsidRPr="00072E7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072E71">
        <w:rPr>
          <w:rFonts w:asciiTheme="majorHAnsi" w:hAnsiTheme="majorHAnsi"/>
          <w:sz w:val="28"/>
          <w:szCs w:val="28"/>
        </w:rPr>
        <w:t>va</w:t>
      </w:r>
    </w:p>
    <w:p w14:paraId="009DC0FF" w14:textId="2A506269" w:rsidR="00E57AA3" w:rsidRPr="00072E71" w:rsidRDefault="00E57AA3" w:rsidP="002E5D66">
      <w:pPr>
        <w:tabs>
          <w:tab w:val="left" w:leader="dot" w:pos="9072"/>
          <w:tab w:val="left" w:leader="dot" w:pos="16443"/>
        </w:tabs>
        <w:spacing w:after="120"/>
        <w:contextualSpacing/>
        <w:jc w:val="both"/>
        <w:rPr>
          <w:rFonts w:asciiTheme="majorHAnsi" w:hAnsiTheme="majorHAnsi"/>
          <w:b/>
          <w:sz w:val="22"/>
          <w:szCs w:val="24"/>
        </w:rPr>
      </w:pPr>
      <w:r w:rsidRPr="00072E71">
        <w:rPr>
          <w:rFonts w:asciiTheme="majorHAnsi" w:hAnsiTheme="majorHAnsi"/>
          <w:b/>
          <w:sz w:val="22"/>
          <w:szCs w:val="24"/>
        </w:rPr>
        <w:t>Az államháztartásról szóló 2011. évi CXCV</w:t>
      </w:r>
      <w:r w:rsidR="005B579A" w:rsidRPr="00072E71">
        <w:rPr>
          <w:rFonts w:asciiTheme="majorHAnsi" w:hAnsiTheme="majorHAnsi"/>
          <w:b/>
          <w:sz w:val="22"/>
          <w:szCs w:val="24"/>
        </w:rPr>
        <w:t xml:space="preserve">. törvény 8/A. §-a alapján </w:t>
      </w:r>
      <w:r w:rsidR="00FA6286" w:rsidRPr="00072E71">
        <w:rPr>
          <w:rFonts w:asciiTheme="majorHAnsi" w:hAnsiTheme="majorHAnsi"/>
          <w:b/>
          <w:sz w:val="22"/>
          <w:szCs w:val="24"/>
        </w:rPr>
        <w:t>a Városi</w:t>
      </w:r>
      <w:r w:rsidR="002E5D66">
        <w:rPr>
          <w:rFonts w:asciiTheme="majorHAnsi" w:hAnsiTheme="majorHAnsi"/>
          <w:b/>
          <w:sz w:val="22"/>
          <w:szCs w:val="24"/>
        </w:rPr>
        <w:t xml:space="preserve"> </w:t>
      </w:r>
      <w:r w:rsidR="00FA6286" w:rsidRPr="00072E71">
        <w:rPr>
          <w:rFonts w:asciiTheme="majorHAnsi" w:hAnsiTheme="majorHAnsi"/>
          <w:b/>
          <w:sz w:val="22"/>
          <w:szCs w:val="24"/>
        </w:rPr>
        <w:t>Szabadidőközpont alapító okiratát a következők szerint adom ki</w:t>
      </w:r>
    </w:p>
    <w:p w14:paraId="3F01A385" w14:textId="77777777" w:rsidR="00E57AA3" w:rsidRPr="00072E71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072E71">
        <w:rPr>
          <w:rFonts w:asciiTheme="majorHAnsi" w:hAnsiTheme="majorHAnsi"/>
          <w:b/>
          <w:sz w:val="28"/>
          <w:szCs w:val="24"/>
        </w:rPr>
        <w:t>A költségvetési szerv</w:t>
      </w:r>
      <w:r w:rsidRPr="00072E7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3CEAF797" w14:textId="77777777" w:rsidR="00E57AA3" w:rsidRPr="00072E71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72E71">
        <w:rPr>
          <w:rFonts w:asciiTheme="majorHAnsi" w:hAnsiTheme="majorHAnsi"/>
          <w:sz w:val="22"/>
          <w:szCs w:val="22"/>
        </w:rPr>
        <w:lastRenderedPageBreak/>
        <w:t>A költségvetési szerv</w:t>
      </w:r>
    </w:p>
    <w:p w14:paraId="1D292BBB" w14:textId="77777777" w:rsidR="00E57AA3" w:rsidRPr="00072E71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72E71">
        <w:rPr>
          <w:rFonts w:asciiTheme="majorHAnsi" w:hAnsiTheme="majorHAnsi"/>
          <w:sz w:val="22"/>
          <w:szCs w:val="22"/>
        </w:rPr>
        <w:t>megnevezése:</w:t>
      </w:r>
      <w:r w:rsidR="005B579A" w:rsidRPr="00072E71">
        <w:rPr>
          <w:rFonts w:asciiTheme="majorHAnsi" w:hAnsiTheme="majorHAnsi"/>
          <w:sz w:val="22"/>
          <w:szCs w:val="22"/>
        </w:rPr>
        <w:t xml:space="preserve"> </w:t>
      </w:r>
      <w:r w:rsidR="00FA6286" w:rsidRPr="00072E71">
        <w:rPr>
          <w:rFonts w:asciiTheme="majorHAnsi" w:hAnsiTheme="majorHAnsi"/>
          <w:sz w:val="22"/>
          <w:szCs w:val="22"/>
        </w:rPr>
        <w:t>Városi Szabadidőközpont</w:t>
      </w:r>
    </w:p>
    <w:p w14:paraId="4F7F7089" w14:textId="77777777" w:rsidR="00E57AA3" w:rsidRPr="00072E71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72E71">
        <w:rPr>
          <w:rFonts w:asciiTheme="majorHAnsi" w:hAnsiTheme="majorHAnsi"/>
          <w:sz w:val="22"/>
          <w:szCs w:val="22"/>
        </w:rPr>
        <w:t>röv</w:t>
      </w:r>
      <w:r w:rsidRPr="00072E71">
        <w:rPr>
          <w:rFonts w:asciiTheme="majorHAnsi" w:hAnsiTheme="majorHAnsi"/>
          <w:sz w:val="22"/>
          <w:szCs w:val="22"/>
          <w:lang w:eastAsia="en-US"/>
        </w:rPr>
        <w:t>idített neve:</w:t>
      </w:r>
      <w:r w:rsidR="005B579A" w:rsidRPr="00072E71">
        <w:rPr>
          <w:rFonts w:asciiTheme="majorHAnsi" w:hAnsiTheme="majorHAnsi"/>
          <w:sz w:val="22"/>
          <w:szCs w:val="22"/>
          <w:lang w:eastAsia="en-US"/>
        </w:rPr>
        <w:t xml:space="preserve"> </w:t>
      </w:r>
      <w:r w:rsidR="00FA6286" w:rsidRPr="00072E71">
        <w:rPr>
          <w:rFonts w:asciiTheme="majorHAnsi" w:hAnsiTheme="majorHAnsi"/>
          <w:sz w:val="22"/>
          <w:szCs w:val="22"/>
          <w:lang w:eastAsia="en-US"/>
        </w:rPr>
        <w:t>VSZK</w:t>
      </w:r>
    </w:p>
    <w:p w14:paraId="670D1C2C" w14:textId="77777777" w:rsidR="00E57AA3" w:rsidRPr="00072E71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72E71">
        <w:rPr>
          <w:rFonts w:asciiTheme="majorHAnsi" w:hAnsiTheme="majorHAnsi"/>
          <w:sz w:val="22"/>
          <w:szCs w:val="24"/>
        </w:rPr>
        <w:t>A költségvetési szerv</w:t>
      </w:r>
    </w:p>
    <w:p w14:paraId="7CFEAD1B" w14:textId="77777777" w:rsidR="00E57AA3" w:rsidRPr="00072E71" w:rsidRDefault="00E57AA3" w:rsidP="00406BB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72E71">
        <w:rPr>
          <w:rFonts w:asciiTheme="majorHAnsi" w:hAnsiTheme="majorHAnsi"/>
          <w:sz w:val="22"/>
          <w:szCs w:val="22"/>
        </w:rPr>
        <w:t>székhelye:</w:t>
      </w:r>
      <w:r w:rsidR="005B579A" w:rsidRPr="00072E71">
        <w:rPr>
          <w:rFonts w:asciiTheme="majorHAnsi" w:hAnsiTheme="majorHAnsi"/>
          <w:sz w:val="22"/>
          <w:szCs w:val="22"/>
        </w:rPr>
        <w:t xml:space="preserve"> </w:t>
      </w:r>
      <w:r w:rsidR="00FA6286" w:rsidRPr="00072E71">
        <w:rPr>
          <w:rFonts w:asciiTheme="majorHAnsi" w:hAnsiTheme="majorHAnsi"/>
          <w:sz w:val="22"/>
          <w:szCs w:val="22"/>
        </w:rPr>
        <w:t>2315 Szigethalom, Sport utca 4.</w:t>
      </w:r>
    </w:p>
    <w:p w14:paraId="5143DEF1" w14:textId="77777777" w:rsidR="00E57AA3" w:rsidRPr="00072E71" w:rsidRDefault="00E57AA3" w:rsidP="003E09C9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72E71">
        <w:rPr>
          <w:rFonts w:asciiTheme="majorHAnsi" w:hAnsiTheme="majorHAnsi"/>
          <w:sz w:val="22"/>
          <w:szCs w:val="22"/>
        </w:rPr>
        <w:t>telep</w:t>
      </w:r>
      <w:r w:rsidRPr="00072E71">
        <w:rPr>
          <w:rFonts w:asciiTheme="majorHAnsi" w:hAnsiTheme="majorHAnsi"/>
          <w:sz w:val="22"/>
          <w:szCs w:val="24"/>
          <w:lang w:eastAsia="en-US"/>
        </w:rPr>
        <w:t>helye</w:t>
      </w:r>
      <w:r w:rsidRPr="00072E71">
        <w:rPr>
          <w:rFonts w:asciiTheme="majorHAnsi" w:hAnsiTheme="majorHAnsi"/>
          <w:sz w:val="22"/>
          <w:szCs w:val="24"/>
        </w:rPr>
        <w:t>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420503" w:rsidRPr="00072E71" w14:paraId="217AF6AB" w14:textId="77777777" w:rsidTr="00420503">
        <w:tc>
          <w:tcPr>
            <w:tcW w:w="288" w:type="pct"/>
            <w:vAlign w:val="center"/>
          </w:tcPr>
          <w:p w14:paraId="33CCA063" w14:textId="77777777" w:rsidR="00420503" w:rsidRPr="00072E71" w:rsidRDefault="00420503" w:rsidP="00FA6286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14:paraId="4C31D1D4" w14:textId="77777777" w:rsidR="00420503" w:rsidRPr="00072E71" w:rsidRDefault="00FA6286" w:rsidP="00FA6286">
            <w:pPr>
              <w:autoSpaceDE w:val="0"/>
              <w:autoSpaceDN w:val="0"/>
              <w:adjustRightInd w:val="0"/>
              <w:rPr>
                <w:rFonts w:asciiTheme="majorHAnsi" w:hAnsiTheme="majorHAnsi" w:cs="Cambria"/>
                <w:sz w:val="22"/>
                <w:szCs w:val="22"/>
                <w:lang w:eastAsia="en-US"/>
              </w:rPr>
            </w:pPr>
            <w:r w:rsidRPr="00072E71">
              <w:rPr>
                <w:rFonts w:asciiTheme="majorHAnsi" w:hAnsiTheme="majorHAnsi" w:cs="Cambria"/>
                <w:sz w:val="22"/>
                <w:szCs w:val="22"/>
                <w:lang w:eastAsia="en-US"/>
              </w:rPr>
              <w:t>telephely megnevezése</w:t>
            </w:r>
          </w:p>
        </w:tc>
        <w:tc>
          <w:tcPr>
            <w:tcW w:w="2432" w:type="pct"/>
          </w:tcPr>
          <w:p w14:paraId="2E4B8004" w14:textId="77777777" w:rsidR="00420503" w:rsidRPr="00072E71" w:rsidRDefault="00FA6286" w:rsidP="00FA6286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 w:cs="Cambria"/>
                <w:sz w:val="22"/>
                <w:szCs w:val="22"/>
                <w:lang w:eastAsia="en-US"/>
              </w:rPr>
              <w:t>telephely címe</w:t>
            </w:r>
          </w:p>
        </w:tc>
      </w:tr>
      <w:tr w:rsidR="003C4034" w:rsidRPr="00072E71" w14:paraId="2EBDF789" w14:textId="77777777" w:rsidTr="00420503">
        <w:tc>
          <w:tcPr>
            <w:tcW w:w="288" w:type="pct"/>
            <w:vAlign w:val="center"/>
          </w:tcPr>
          <w:p w14:paraId="0555B01A" w14:textId="77777777" w:rsidR="003C4034" w:rsidRPr="00072E71" w:rsidRDefault="003C4034" w:rsidP="003C403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43518ED7" w14:textId="77777777" w:rsidR="003C4034" w:rsidRPr="00072E71" w:rsidRDefault="00FA6286" w:rsidP="003C40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 w:cs="Cambria"/>
                <w:sz w:val="22"/>
                <w:szCs w:val="22"/>
                <w:lang w:eastAsia="en-US"/>
              </w:rPr>
              <w:t>Helytörténeti Gyűjtemény</w:t>
            </w:r>
          </w:p>
        </w:tc>
        <w:tc>
          <w:tcPr>
            <w:tcW w:w="2432" w:type="pct"/>
          </w:tcPr>
          <w:p w14:paraId="2AE1AD31" w14:textId="77777777" w:rsidR="003C4034" w:rsidRPr="00072E71" w:rsidRDefault="00FA6286" w:rsidP="003C40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 w:cs="Cambria"/>
                <w:sz w:val="22"/>
                <w:szCs w:val="22"/>
                <w:lang w:eastAsia="en-US"/>
              </w:rPr>
              <w:t>2315 Szigethalom, Fiumei utca 48.</w:t>
            </w:r>
          </w:p>
        </w:tc>
      </w:tr>
      <w:tr w:rsidR="003C4034" w:rsidRPr="00072E71" w14:paraId="2C0C737F" w14:textId="77777777" w:rsidTr="00420503">
        <w:tc>
          <w:tcPr>
            <w:tcW w:w="288" w:type="pct"/>
            <w:vAlign w:val="center"/>
          </w:tcPr>
          <w:p w14:paraId="48CE083A" w14:textId="77777777" w:rsidR="003C4034" w:rsidRPr="00072E71" w:rsidRDefault="003C4034" w:rsidP="003C403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14:paraId="231E8186" w14:textId="77777777" w:rsidR="003C4034" w:rsidRPr="00072E71" w:rsidRDefault="00FA6286" w:rsidP="003C40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 w:cs="Cambria"/>
                <w:sz w:val="22"/>
                <w:szCs w:val="22"/>
                <w:lang w:eastAsia="en-US"/>
              </w:rPr>
              <w:t>Grundpálya</w:t>
            </w:r>
          </w:p>
        </w:tc>
        <w:tc>
          <w:tcPr>
            <w:tcW w:w="2432" w:type="pct"/>
          </w:tcPr>
          <w:p w14:paraId="645BAD19" w14:textId="77777777" w:rsidR="003C4034" w:rsidRPr="00072E71" w:rsidRDefault="00FA6286" w:rsidP="003C40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 w:cs="Cambria"/>
                <w:sz w:val="22"/>
                <w:szCs w:val="22"/>
                <w:lang w:eastAsia="en-US"/>
              </w:rPr>
              <w:t>2315 Szigethalom, Jókai tér 743/1 hrsz.</w:t>
            </w:r>
          </w:p>
        </w:tc>
      </w:tr>
      <w:tr w:rsidR="00FA6286" w:rsidRPr="00072E71" w14:paraId="770AAEDB" w14:textId="77777777" w:rsidTr="00420503">
        <w:tc>
          <w:tcPr>
            <w:tcW w:w="288" w:type="pct"/>
            <w:vAlign w:val="center"/>
          </w:tcPr>
          <w:p w14:paraId="74B799B0" w14:textId="77777777" w:rsidR="00FA6286" w:rsidRPr="00072E71" w:rsidRDefault="00FA6286" w:rsidP="003C403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14:paraId="428FEAE0" w14:textId="77777777" w:rsidR="00FA6286" w:rsidRPr="00072E71" w:rsidRDefault="00FA6286" w:rsidP="003C40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Cambria"/>
                <w:sz w:val="22"/>
                <w:szCs w:val="22"/>
                <w:lang w:eastAsia="en-US"/>
              </w:rPr>
            </w:pPr>
            <w:r w:rsidRPr="00072E71">
              <w:rPr>
                <w:rFonts w:asciiTheme="majorHAnsi" w:hAnsiTheme="majorHAnsi" w:cs="Cambria"/>
                <w:sz w:val="22"/>
                <w:szCs w:val="22"/>
                <w:lang w:eastAsia="en-US"/>
              </w:rPr>
              <w:t>Sportpálya</w:t>
            </w:r>
          </w:p>
        </w:tc>
        <w:tc>
          <w:tcPr>
            <w:tcW w:w="2432" w:type="pct"/>
          </w:tcPr>
          <w:p w14:paraId="2632699F" w14:textId="77777777" w:rsidR="00FA6286" w:rsidRPr="00072E71" w:rsidRDefault="00FA6286" w:rsidP="003C40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Cambria"/>
                <w:sz w:val="22"/>
                <w:szCs w:val="22"/>
                <w:lang w:eastAsia="en-US"/>
              </w:rPr>
            </w:pPr>
            <w:r w:rsidRPr="00072E71">
              <w:rPr>
                <w:rFonts w:asciiTheme="majorHAnsi" w:hAnsiTheme="majorHAnsi" w:cs="Cambria"/>
                <w:sz w:val="22"/>
                <w:szCs w:val="22"/>
                <w:lang w:eastAsia="en-US"/>
              </w:rPr>
              <w:t>2315 Szigethalom, Sport utca 549 hrsz.</w:t>
            </w:r>
          </w:p>
        </w:tc>
      </w:tr>
      <w:tr w:rsidR="0071168B" w:rsidRPr="00072E71" w14:paraId="447275B5" w14:textId="77777777" w:rsidTr="00420503">
        <w:tc>
          <w:tcPr>
            <w:tcW w:w="288" w:type="pct"/>
            <w:vAlign w:val="center"/>
          </w:tcPr>
          <w:p w14:paraId="579392E1" w14:textId="761A878D" w:rsidR="0071168B" w:rsidRPr="00072E71" w:rsidRDefault="0071168B" w:rsidP="003C403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14:paraId="5376A82A" w14:textId="121E9561" w:rsidR="0071168B" w:rsidRPr="00072E71" w:rsidRDefault="0071168B" w:rsidP="003C40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Cambria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="Cambria"/>
                <w:sz w:val="22"/>
                <w:szCs w:val="22"/>
                <w:lang w:eastAsia="en-US"/>
              </w:rPr>
              <w:t>Placc</w:t>
            </w:r>
          </w:p>
        </w:tc>
        <w:tc>
          <w:tcPr>
            <w:tcW w:w="2432" w:type="pct"/>
          </w:tcPr>
          <w:p w14:paraId="0A1E38B7" w14:textId="482B5C0E" w:rsidR="0071168B" w:rsidRPr="00072E71" w:rsidRDefault="0071168B" w:rsidP="003C40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Cambria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="Cambria"/>
                <w:sz w:val="22"/>
                <w:szCs w:val="22"/>
                <w:lang w:eastAsia="en-US"/>
              </w:rPr>
              <w:t>2315 Szigethalom, Rákóczi F</w:t>
            </w:r>
            <w:r w:rsidR="00085977">
              <w:rPr>
                <w:rFonts w:asciiTheme="majorHAnsi" w:hAnsiTheme="majorHAnsi" w:cs="Cambria"/>
                <w:sz w:val="22"/>
                <w:szCs w:val="22"/>
                <w:lang w:eastAsia="en-US"/>
              </w:rPr>
              <w:t>erenc utca</w:t>
            </w:r>
            <w:r>
              <w:rPr>
                <w:rFonts w:asciiTheme="majorHAnsi" w:hAnsiTheme="majorHAnsi" w:cs="Cambria"/>
                <w:sz w:val="22"/>
                <w:szCs w:val="22"/>
                <w:lang w:eastAsia="en-US"/>
              </w:rPr>
              <w:t xml:space="preserve"> 14</w:t>
            </w:r>
            <w:r w:rsidR="00487C3E">
              <w:rPr>
                <w:rFonts w:asciiTheme="majorHAnsi" w:hAnsiTheme="majorHAnsi" w:cs="Cambria"/>
                <w:sz w:val="22"/>
                <w:szCs w:val="22"/>
                <w:lang w:eastAsia="en-US"/>
              </w:rPr>
              <w:t>7/B</w:t>
            </w:r>
            <w:r>
              <w:rPr>
                <w:rFonts w:asciiTheme="majorHAnsi" w:hAnsiTheme="majorHAnsi" w:cs="Cambria"/>
                <w:sz w:val="22"/>
                <w:szCs w:val="22"/>
                <w:lang w:eastAsia="en-US"/>
              </w:rPr>
              <w:t>.</w:t>
            </w:r>
          </w:p>
        </w:tc>
      </w:tr>
    </w:tbl>
    <w:p w14:paraId="6FE30D4E" w14:textId="77777777" w:rsidR="00E57AA3" w:rsidRPr="00072E71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072E71">
        <w:rPr>
          <w:rFonts w:asciiTheme="majorHAnsi" w:hAnsiTheme="majorHAnsi"/>
          <w:b/>
          <w:sz w:val="28"/>
          <w:szCs w:val="24"/>
        </w:rPr>
        <w:t>A költségvetési szerv</w:t>
      </w:r>
      <w:r w:rsidRPr="00072E7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74824C03" w14:textId="77777777" w:rsidR="003C4034" w:rsidRPr="00072E71" w:rsidRDefault="00E57AA3" w:rsidP="00FA6286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426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72E71">
        <w:rPr>
          <w:rFonts w:asciiTheme="majorHAnsi" w:hAnsiTheme="majorHAnsi"/>
          <w:sz w:val="22"/>
          <w:szCs w:val="22"/>
        </w:rPr>
        <w:t xml:space="preserve">A </w:t>
      </w:r>
      <w:r w:rsidRPr="00072E71">
        <w:rPr>
          <w:rFonts w:asciiTheme="majorHAnsi" w:hAnsiTheme="majorHAnsi"/>
          <w:sz w:val="22"/>
          <w:szCs w:val="24"/>
        </w:rPr>
        <w:t>költségvetési</w:t>
      </w:r>
      <w:r w:rsidRPr="00072E71">
        <w:rPr>
          <w:rFonts w:asciiTheme="majorHAnsi" w:hAnsiTheme="majorHAnsi"/>
          <w:sz w:val="22"/>
          <w:szCs w:val="22"/>
        </w:rPr>
        <w:t xml:space="preserve"> szerv alapításának dátuma:</w:t>
      </w:r>
      <w:r w:rsidR="005B579A" w:rsidRPr="00072E71">
        <w:rPr>
          <w:rFonts w:asciiTheme="majorHAnsi" w:hAnsiTheme="majorHAnsi"/>
          <w:sz w:val="22"/>
          <w:szCs w:val="22"/>
        </w:rPr>
        <w:t xml:space="preserve"> </w:t>
      </w:r>
      <w:r w:rsidR="00FA6286" w:rsidRPr="00072E71">
        <w:rPr>
          <w:rFonts w:asciiTheme="majorHAnsi" w:hAnsiTheme="majorHAnsi"/>
          <w:sz w:val="22"/>
          <w:szCs w:val="22"/>
        </w:rPr>
        <w:t>2005.03.24.</w:t>
      </w:r>
    </w:p>
    <w:p w14:paraId="45AB17D5" w14:textId="77777777" w:rsidR="00E57AA3" w:rsidRPr="00072E71" w:rsidRDefault="00E57AA3" w:rsidP="0084306E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72E71">
        <w:rPr>
          <w:rFonts w:asciiTheme="majorHAnsi" w:hAnsiTheme="majorHAnsi"/>
          <w:sz w:val="22"/>
          <w:szCs w:val="22"/>
        </w:rPr>
        <w:t xml:space="preserve">A </w:t>
      </w:r>
      <w:r w:rsidRPr="00072E71">
        <w:rPr>
          <w:rFonts w:asciiTheme="majorHAnsi" w:hAnsiTheme="majorHAnsi"/>
          <w:sz w:val="22"/>
          <w:szCs w:val="24"/>
        </w:rPr>
        <w:t>költségvetési</w:t>
      </w:r>
      <w:r w:rsidRPr="00072E71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14:paraId="4FBE3340" w14:textId="77777777" w:rsidR="00E57AA3" w:rsidRPr="00072E71" w:rsidRDefault="00E57AA3" w:rsidP="003341C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72E71">
        <w:rPr>
          <w:rFonts w:asciiTheme="majorHAnsi" w:hAnsiTheme="majorHAnsi"/>
          <w:sz w:val="22"/>
          <w:szCs w:val="22"/>
        </w:rPr>
        <w:t>megnevezése:</w:t>
      </w:r>
      <w:r w:rsidR="005B579A" w:rsidRPr="00072E71">
        <w:rPr>
          <w:rFonts w:asciiTheme="majorHAnsi" w:hAnsiTheme="majorHAnsi"/>
          <w:sz w:val="22"/>
          <w:szCs w:val="22"/>
        </w:rPr>
        <w:t xml:space="preserve"> Szigethalom Város Önkormányzat</w:t>
      </w:r>
    </w:p>
    <w:p w14:paraId="4EC0F52B" w14:textId="77777777" w:rsidR="00E57AA3" w:rsidRPr="00072E71" w:rsidRDefault="00E57AA3" w:rsidP="003341C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72E71">
        <w:rPr>
          <w:rFonts w:asciiTheme="majorHAnsi" w:hAnsiTheme="majorHAnsi"/>
          <w:sz w:val="22"/>
          <w:szCs w:val="22"/>
        </w:rPr>
        <w:t>székhelye:</w:t>
      </w:r>
      <w:r w:rsidR="005B579A" w:rsidRPr="00072E71">
        <w:rPr>
          <w:rFonts w:asciiTheme="majorHAnsi" w:hAnsiTheme="majorHAnsi"/>
          <w:sz w:val="22"/>
          <w:szCs w:val="22"/>
        </w:rPr>
        <w:t xml:space="preserve"> 2315 Szigethalom, Kossuth Lajos utca 10.</w:t>
      </w:r>
    </w:p>
    <w:p w14:paraId="5B8A4112" w14:textId="77777777" w:rsidR="00FF564D" w:rsidRPr="00072E71" w:rsidRDefault="00FF564D" w:rsidP="003E09C9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72E71">
        <w:rPr>
          <w:rFonts w:asciiTheme="majorHAnsi" w:hAnsiTheme="majorHAnsi"/>
          <w:sz w:val="22"/>
          <w:szCs w:val="22"/>
        </w:rPr>
        <w:t xml:space="preserve">A </w:t>
      </w:r>
      <w:r w:rsidRPr="00072E71">
        <w:rPr>
          <w:rFonts w:asciiTheme="majorHAnsi" w:hAnsiTheme="majorHAnsi"/>
          <w:sz w:val="22"/>
          <w:szCs w:val="24"/>
        </w:rPr>
        <w:t>költségvetési</w:t>
      </w:r>
      <w:r w:rsidRPr="00072E71">
        <w:rPr>
          <w:rFonts w:asciiTheme="majorHAnsi" w:hAnsiTheme="majorHAnsi"/>
          <w:sz w:val="22"/>
          <w:szCs w:val="22"/>
        </w:rPr>
        <w:t xml:space="preserve"> szerv jogelőd költségvetési szervének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FF564D" w:rsidRPr="00072E71" w14:paraId="6B4054F2" w14:textId="77777777" w:rsidTr="00D74F39">
        <w:tc>
          <w:tcPr>
            <w:tcW w:w="288" w:type="pct"/>
            <w:vAlign w:val="center"/>
          </w:tcPr>
          <w:p w14:paraId="61EF3032" w14:textId="77777777" w:rsidR="00FF564D" w:rsidRPr="00072E71" w:rsidRDefault="00FF564D" w:rsidP="00D74F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3018D425" w14:textId="77777777" w:rsidR="00FF564D" w:rsidRPr="00072E71" w:rsidRDefault="00FF564D" w:rsidP="00D74F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3020" w:type="pct"/>
          </w:tcPr>
          <w:p w14:paraId="438F4B16" w14:textId="77777777" w:rsidR="00FF564D" w:rsidRPr="00072E71" w:rsidRDefault="00FF564D" w:rsidP="00D74F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FF564D" w:rsidRPr="00072E71" w14:paraId="74F2CD25" w14:textId="77777777" w:rsidTr="00D74F39">
        <w:tc>
          <w:tcPr>
            <w:tcW w:w="288" w:type="pct"/>
            <w:vAlign w:val="center"/>
          </w:tcPr>
          <w:p w14:paraId="1E07AC78" w14:textId="77777777" w:rsidR="00FF564D" w:rsidRPr="00072E71" w:rsidRDefault="00FF564D" w:rsidP="00D74F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27704871" w14:textId="77777777" w:rsidR="00FF564D" w:rsidRPr="00072E71" w:rsidRDefault="00FA6286" w:rsidP="00D74F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 w:cs="Cambria"/>
                <w:sz w:val="22"/>
                <w:szCs w:val="22"/>
                <w:lang w:eastAsia="en-US"/>
              </w:rPr>
              <w:t>Szigethalmi Kultúrház</w:t>
            </w:r>
          </w:p>
        </w:tc>
        <w:tc>
          <w:tcPr>
            <w:tcW w:w="3020" w:type="pct"/>
          </w:tcPr>
          <w:p w14:paraId="1997F085" w14:textId="3E74198D" w:rsidR="00FF564D" w:rsidRPr="00072E71" w:rsidRDefault="00FF564D" w:rsidP="00FA628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 xml:space="preserve">2315 Szigethalom, </w:t>
            </w:r>
            <w:r w:rsidR="00FA6286" w:rsidRPr="00072E71">
              <w:rPr>
                <w:rFonts w:asciiTheme="majorHAnsi" w:hAnsiTheme="majorHAnsi"/>
                <w:sz w:val="22"/>
                <w:szCs w:val="22"/>
              </w:rPr>
              <w:t>Sport u</w:t>
            </w:r>
            <w:r w:rsidR="003F38AC" w:rsidRPr="00072E71">
              <w:rPr>
                <w:rFonts w:asciiTheme="majorHAnsi" w:hAnsiTheme="majorHAnsi"/>
                <w:sz w:val="22"/>
                <w:szCs w:val="22"/>
              </w:rPr>
              <w:t>tca</w:t>
            </w:r>
            <w:r w:rsidR="00FA6286" w:rsidRPr="00072E71">
              <w:rPr>
                <w:rFonts w:asciiTheme="majorHAnsi" w:hAnsiTheme="majorHAnsi"/>
                <w:sz w:val="22"/>
                <w:szCs w:val="22"/>
              </w:rPr>
              <w:t xml:space="preserve"> 4.</w:t>
            </w:r>
          </w:p>
        </w:tc>
      </w:tr>
    </w:tbl>
    <w:p w14:paraId="21B4F270" w14:textId="77777777" w:rsidR="00E57AA3" w:rsidRPr="00072E71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072E71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35C57F0A" w14:textId="77777777" w:rsidR="00E57AA3" w:rsidRPr="00072E71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072E71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74A77FFE" w14:textId="77777777" w:rsidR="00E57AA3" w:rsidRPr="00072E71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72E71">
        <w:rPr>
          <w:rFonts w:asciiTheme="majorHAnsi" w:hAnsiTheme="majorHAnsi"/>
          <w:sz w:val="22"/>
          <w:szCs w:val="22"/>
        </w:rPr>
        <w:t>megnevezése:</w:t>
      </w:r>
      <w:r w:rsidR="005B579A" w:rsidRPr="00072E71">
        <w:rPr>
          <w:rFonts w:asciiTheme="majorHAnsi" w:hAnsiTheme="majorHAnsi"/>
          <w:sz w:val="22"/>
          <w:szCs w:val="22"/>
        </w:rPr>
        <w:t xml:space="preserve"> Szigethalom Város Önkormányzat Képviselő-testülete</w:t>
      </w:r>
    </w:p>
    <w:p w14:paraId="58E6198D" w14:textId="77777777" w:rsidR="00E57AA3" w:rsidRPr="00072E71" w:rsidRDefault="00E57AA3" w:rsidP="005B579A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72E71">
        <w:rPr>
          <w:rFonts w:asciiTheme="majorHAnsi" w:hAnsiTheme="majorHAnsi"/>
          <w:sz w:val="22"/>
          <w:szCs w:val="22"/>
        </w:rPr>
        <w:t>székhelye:</w:t>
      </w:r>
      <w:r w:rsidR="005B579A" w:rsidRPr="00072E71">
        <w:rPr>
          <w:rFonts w:asciiTheme="majorHAnsi" w:hAnsiTheme="majorHAnsi"/>
          <w:sz w:val="22"/>
          <w:szCs w:val="22"/>
        </w:rPr>
        <w:t xml:space="preserve"> 2315 Szigethalom, Kossuth Lajos utca 10. </w:t>
      </w:r>
    </w:p>
    <w:p w14:paraId="0E6F0DD1" w14:textId="77777777" w:rsidR="00C018EC" w:rsidRPr="00072E71" w:rsidRDefault="00C018EC" w:rsidP="00C018E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72E71">
        <w:rPr>
          <w:rFonts w:asciiTheme="majorHAnsi" w:hAnsiTheme="majorHAnsi"/>
          <w:sz w:val="22"/>
          <w:szCs w:val="22"/>
        </w:rPr>
        <w:t>A költségvetési szerv fenntartójának</w:t>
      </w:r>
    </w:p>
    <w:p w14:paraId="5571CB5D" w14:textId="77777777" w:rsidR="00C018EC" w:rsidRPr="00072E71" w:rsidRDefault="00C018EC" w:rsidP="00C018E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72E71">
        <w:rPr>
          <w:rFonts w:asciiTheme="majorHAnsi" w:hAnsiTheme="majorHAnsi"/>
          <w:sz w:val="22"/>
          <w:szCs w:val="22"/>
        </w:rPr>
        <w:t xml:space="preserve"> megnevezése:</w:t>
      </w:r>
      <w:r w:rsidR="005B579A" w:rsidRPr="00072E71">
        <w:rPr>
          <w:rFonts w:asciiTheme="majorHAnsi" w:hAnsiTheme="majorHAnsi"/>
          <w:sz w:val="22"/>
          <w:szCs w:val="22"/>
        </w:rPr>
        <w:t xml:space="preserve"> Szigethalom Város Önkormányzat </w:t>
      </w:r>
    </w:p>
    <w:p w14:paraId="099390B8" w14:textId="77777777" w:rsidR="00C018EC" w:rsidRPr="00072E71" w:rsidRDefault="00C018EC" w:rsidP="005B579A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72E71">
        <w:rPr>
          <w:rFonts w:asciiTheme="majorHAnsi" w:hAnsiTheme="majorHAnsi"/>
          <w:sz w:val="22"/>
          <w:szCs w:val="22"/>
        </w:rPr>
        <w:t>székhelye:</w:t>
      </w:r>
      <w:r w:rsidR="005B579A" w:rsidRPr="00072E71">
        <w:rPr>
          <w:rFonts w:asciiTheme="majorHAnsi" w:hAnsiTheme="majorHAnsi"/>
          <w:sz w:val="22"/>
          <w:szCs w:val="22"/>
        </w:rPr>
        <w:t xml:space="preserve"> 2315 Szigethalom, Kossuth Lajos utca 10. </w:t>
      </w:r>
    </w:p>
    <w:p w14:paraId="7D23A5D4" w14:textId="77777777" w:rsidR="00E57AA3" w:rsidRPr="00072E71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072E71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5B9D9EB0" w14:textId="77777777" w:rsidR="00FF564D" w:rsidRPr="00072E71" w:rsidRDefault="00FF564D" w:rsidP="00FA6286">
      <w:pPr>
        <w:pStyle w:val="Listaszerbekezds"/>
        <w:numPr>
          <w:ilvl w:val="1"/>
          <w:numId w:val="1"/>
        </w:numPr>
        <w:autoSpaceDE w:val="0"/>
        <w:autoSpaceDN w:val="0"/>
        <w:adjustRightInd w:val="0"/>
        <w:ind w:left="426"/>
        <w:rPr>
          <w:rFonts w:asciiTheme="majorHAnsi" w:hAnsiTheme="majorHAnsi" w:cs="Cambria"/>
          <w:sz w:val="22"/>
          <w:szCs w:val="22"/>
          <w:lang w:eastAsia="en-US"/>
        </w:rPr>
      </w:pPr>
      <w:r w:rsidRPr="00072E71">
        <w:rPr>
          <w:rFonts w:asciiTheme="majorHAnsi" w:hAnsiTheme="majorHAnsi"/>
          <w:sz w:val="22"/>
          <w:szCs w:val="22"/>
        </w:rPr>
        <w:t xml:space="preserve">A költségvetési szerv közfeladata: </w:t>
      </w:r>
      <w:r w:rsidR="00FA6286" w:rsidRPr="00072E71">
        <w:rPr>
          <w:rFonts w:asciiTheme="majorHAnsi" w:hAnsiTheme="majorHAnsi" w:cs="Cambria"/>
          <w:sz w:val="22"/>
          <w:szCs w:val="22"/>
          <w:lang w:eastAsia="en-US"/>
        </w:rPr>
        <w:t>a helyi közművelődési tevékenység támogatása, kulturális szolgáltatások</w:t>
      </w:r>
    </w:p>
    <w:p w14:paraId="48DDBCB3" w14:textId="77777777" w:rsidR="00FF564D" w:rsidRPr="00072E71" w:rsidRDefault="00FF564D" w:rsidP="003E09C9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72E71">
        <w:rPr>
          <w:rFonts w:asciiTheme="majorHAnsi" w:hAnsiTheme="majorHAnsi"/>
          <w:sz w:val="22"/>
          <w:szCs w:val="22"/>
        </w:rPr>
        <w:lastRenderedPageBreak/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FF564D" w:rsidRPr="00072E71" w14:paraId="4B746D77" w14:textId="77777777" w:rsidTr="00D74F39">
        <w:tc>
          <w:tcPr>
            <w:tcW w:w="288" w:type="pct"/>
            <w:vAlign w:val="center"/>
          </w:tcPr>
          <w:p w14:paraId="7D9CF50B" w14:textId="77777777" w:rsidR="00FF564D" w:rsidRPr="00072E71" w:rsidRDefault="00FF564D" w:rsidP="00D74F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097194EB" w14:textId="77777777" w:rsidR="00FF564D" w:rsidRPr="00072E71" w:rsidRDefault="00FF564D" w:rsidP="00D74F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14:paraId="656AC0D4" w14:textId="77777777" w:rsidR="00FF564D" w:rsidRPr="00072E71" w:rsidRDefault="00FF564D" w:rsidP="00D74F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FF564D" w:rsidRPr="00072E71" w14:paraId="69E3E971" w14:textId="77777777" w:rsidTr="00D74F39">
        <w:tc>
          <w:tcPr>
            <w:tcW w:w="288" w:type="pct"/>
            <w:vAlign w:val="center"/>
          </w:tcPr>
          <w:p w14:paraId="4C985003" w14:textId="77777777" w:rsidR="00FF564D" w:rsidRPr="00072E71" w:rsidRDefault="00FF564D" w:rsidP="00D74F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0A425E82" w14:textId="5568B083" w:rsidR="00FF564D" w:rsidRPr="00072E71" w:rsidRDefault="00107E59" w:rsidP="00D74F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 w:cs="Cambria"/>
                <w:sz w:val="22"/>
                <w:szCs w:val="22"/>
                <w:lang w:eastAsia="en-US"/>
              </w:rPr>
              <w:t>91</w:t>
            </w:r>
            <w:r w:rsidR="002E5D66">
              <w:rPr>
                <w:rFonts w:asciiTheme="majorHAnsi" w:hAnsiTheme="majorHAnsi" w:cs="Cambria"/>
                <w:sz w:val="22"/>
                <w:szCs w:val="22"/>
                <w:lang w:eastAsia="en-US"/>
              </w:rPr>
              <w:t>1</w:t>
            </w:r>
            <w:r>
              <w:rPr>
                <w:rFonts w:asciiTheme="majorHAnsi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3020" w:type="pct"/>
          </w:tcPr>
          <w:p w14:paraId="2F30456B" w14:textId="45C88936" w:rsidR="00FF564D" w:rsidRPr="00072E71" w:rsidRDefault="00107E59" w:rsidP="00D74F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 w:cs="Cambria"/>
                <w:sz w:val="22"/>
                <w:szCs w:val="22"/>
                <w:lang w:eastAsia="en-US"/>
              </w:rPr>
              <w:t>Közművelődési intézmények tevékenysége</w:t>
            </w:r>
          </w:p>
        </w:tc>
      </w:tr>
    </w:tbl>
    <w:p w14:paraId="677F9081" w14:textId="77777777" w:rsidR="00FF564D" w:rsidRPr="00072E71" w:rsidRDefault="00FA6286" w:rsidP="00D413D7">
      <w:pPr>
        <w:pStyle w:val="Listaszerbekezds"/>
        <w:numPr>
          <w:ilvl w:val="1"/>
          <w:numId w:val="1"/>
        </w:numPr>
        <w:autoSpaceDE w:val="0"/>
        <w:autoSpaceDN w:val="0"/>
        <w:adjustRightInd w:val="0"/>
        <w:spacing w:before="240"/>
        <w:ind w:left="426"/>
        <w:jc w:val="both"/>
        <w:rPr>
          <w:rFonts w:asciiTheme="majorHAnsi" w:hAnsiTheme="majorHAnsi" w:cs="Cambria"/>
          <w:sz w:val="22"/>
          <w:szCs w:val="22"/>
          <w:lang w:eastAsia="en-US"/>
        </w:rPr>
      </w:pPr>
      <w:r w:rsidRPr="00072E71">
        <w:rPr>
          <w:rFonts w:asciiTheme="majorHAnsi" w:hAnsiTheme="majorHAnsi" w:cs="Cambria"/>
          <w:sz w:val="22"/>
          <w:szCs w:val="22"/>
          <w:lang w:eastAsia="en-US"/>
        </w:rPr>
        <w:t>A költségvetési szerv alaptevékenysége: Az önkormányzati vagyonnal való gazdálkodással kapcsolatos feladatok körében kulturális és közművelődési tevékenység folytatása Szigethalom Város közigazgatási területén. Ennek megfelelően kiemelt állami és önkormányzati rendezvények megvalósítása, szabadidősport- (rekreációs sport-) tevékenység támogatása, különböző művészeti tevékenységek, színházi tevékenységek tartozik a feladatkörébe. Továbbá fejleszti a közösségi és társadalmi részvételt, gondozza a hagyományos közösségi kulturális értékeket. Megvalósít egyéb kiadói tevékenységeket, valamint történelmi hely, építmény és egyéb látványosságot működtet.</w:t>
      </w:r>
      <w:r w:rsidR="00FF564D" w:rsidRPr="00072E71">
        <w:rPr>
          <w:rFonts w:asciiTheme="majorHAnsi" w:hAnsiTheme="majorHAnsi"/>
          <w:sz w:val="22"/>
          <w:szCs w:val="22"/>
        </w:rPr>
        <w:t xml:space="preserve"> </w:t>
      </w:r>
    </w:p>
    <w:p w14:paraId="23D799C1" w14:textId="77777777" w:rsidR="00FF564D" w:rsidRPr="00072E71" w:rsidRDefault="00FF564D" w:rsidP="003E09C9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72E7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FF564D" w:rsidRPr="00072E71" w14:paraId="008CDFDD" w14:textId="77777777" w:rsidTr="00FC683E">
        <w:tc>
          <w:tcPr>
            <w:tcW w:w="288" w:type="pct"/>
            <w:vAlign w:val="center"/>
          </w:tcPr>
          <w:p w14:paraId="21324261" w14:textId="77777777" w:rsidR="00FF564D" w:rsidRPr="00072E71" w:rsidRDefault="00FF564D" w:rsidP="00D74F3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  <w:vAlign w:val="center"/>
          </w:tcPr>
          <w:p w14:paraId="20293EBC" w14:textId="77777777" w:rsidR="00FF564D" w:rsidRPr="00072E71" w:rsidRDefault="00FF564D" w:rsidP="00D74F3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  <w:vAlign w:val="center"/>
          </w:tcPr>
          <w:p w14:paraId="69586E50" w14:textId="77777777" w:rsidR="00FF564D" w:rsidRPr="00072E71" w:rsidRDefault="00FF564D" w:rsidP="00D74F3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723F99" w:rsidRPr="00072E71" w14:paraId="00C52CDC" w14:textId="77777777" w:rsidTr="00FC683E">
        <w:tc>
          <w:tcPr>
            <w:tcW w:w="288" w:type="pct"/>
            <w:vAlign w:val="center"/>
          </w:tcPr>
          <w:p w14:paraId="3774CADF" w14:textId="77777777" w:rsidR="00723F99" w:rsidRPr="00072E71" w:rsidRDefault="00723F99" w:rsidP="00723F9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  <w:vAlign w:val="center"/>
          </w:tcPr>
          <w:p w14:paraId="16979F96" w14:textId="77777777" w:rsidR="00723F99" w:rsidRPr="00072E71" w:rsidRDefault="00FA6286" w:rsidP="004A2FA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0133</w:t>
            </w:r>
            <w:r w:rsidR="004A2FA8" w:rsidRPr="00072E71">
              <w:rPr>
                <w:rFonts w:asciiTheme="majorHAnsi" w:hAnsiTheme="majorHAnsi"/>
                <w:sz w:val="22"/>
                <w:szCs w:val="22"/>
              </w:rPr>
              <w:t>50</w:t>
            </w:r>
            <w:r w:rsidRPr="00072E71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3020" w:type="pct"/>
            <w:vAlign w:val="center"/>
          </w:tcPr>
          <w:p w14:paraId="51D202E0" w14:textId="77777777" w:rsidR="00723F99" w:rsidRPr="00072E71" w:rsidRDefault="00FA6286" w:rsidP="004A2FA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="Arial"/>
                <w:iCs/>
                <w:color w:val="00000A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Az önkormányzati vagyonnal való gazdálkodással kapcsolatos</w:t>
            </w:r>
            <w:r w:rsidR="004A2FA8" w:rsidRPr="00072E71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072E71">
              <w:rPr>
                <w:rFonts w:asciiTheme="majorHAnsi" w:hAnsiTheme="majorHAnsi"/>
                <w:sz w:val="22"/>
                <w:szCs w:val="22"/>
              </w:rPr>
              <w:t>feladatok</w:t>
            </w:r>
          </w:p>
        </w:tc>
      </w:tr>
      <w:tr w:rsidR="00723F99" w:rsidRPr="00072E71" w14:paraId="236FDD5A" w14:textId="77777777" w:rsidTr="00FC683E">
        <w:tc>
          <w:tcPr>
            <w:tcW w:w="288" w:type="pct"/>
            <w:vAlign w:val="center"/>
          </w:tcPr>
          <w:p w14:paraId="2756B377" w14:textId="77777777" w:rsidR="00723F99" w:rsidRPr="00072E71" w:rsidRDefault="00723F99" w:rsidP="00723F9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  <w:vAlign w:val="center"/>
          </w:tcPr>
          <w:p w14:paraId="442F90E8" w14:textId="77777777" w:rsidR="00723F99" w:rsidRPr="00072E71" w:rsidRDefault="00FA6286" w:rsidP="00723F9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="Arial"/>
                <w:iCs/>
                <w:color w:val="00000A"/>
                <w:sz w:val="22"/>
                <w:szCs w:val="22"/>
              </w:rPr>
            </w:pPr>
            <w:r w:rsidRPr="00072E71">
              <w:rPr>
                <w:rFonts w:asciiTheme="majorHAnsi" w:hAnsiTheme="majorHAnsi" w:cs="Arial"/>
                <w:iCs/>
                <w:color w:val="00000A"/>
                <w:sz w:val="22"/>
                <w:szCs w:val="22"/>
              </w:rPr>
              <w:t>082091</w:t>
            </w:r>
          </w:p>
        </w:tc>
        <w:tc>
          <w:tcPr>
            <w:tcW w:w="3020" w:type="pct"/>
            <w:vAlign w:val="center"/>
          </w:tcPr>
          <w:p w14:paraId="6FD6EDDB" w14:textId="77777777" w:rsidR="00723F99" w:rsidRPr="00072E71" w:rsidRDefault="004A2FA8" w:rsidP="00723F9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="Arial"/>
                <w:iCs/>
                <w:color w:val="00000A"/>
                <w:sz w:val="22"/>
                <w:szCs w:val="22"/>
              </w:rPr>
            </w:pPr>
            <w:r w:rsidRPr="00072E71">
              <w:rPr>
                <w:rFonts w:asciiTheme="majorHAnsi" w:hAnsiTheme="majorHAnsi" w:cs="Arial"/>
                <w:iCs/>
                <w:color w:val="00000A"/>
                <w:sz w:val="22"/>
                <w:szCs w:val="22"/>
              </w:rPr>
              <w:t>Közművelődés- közösségi és társadalmi részvétel fejlesztése</w:t>
            </w:r>
          </w:p>
        </w:tc>
      </w:tr>
      <w:tr w:rsidR="00723F99" w:rsidRPr="00072E71" w14:paraId="7590D5D8" w14:textId="77777777" w:rsidTr="00FC683E">
        <w:tc>
          <w:tcPr>
            <w:tcW w:w="288" w:type="pct"/>
            <w:vAlign w:val="center"/>
          </w:tcPr>
          <w:p w14:paraId="158B83AA" w14:textId="77777777" w:rsidR="00723F99" w:rsidRPr="00072E71" w:rsidRDefault="00723F99" w:rsidP="00723F9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  <w:vAlign w:val="center"/>
          </w:tcPr>
          <w:p w14:paraId="2446CC8D" w14:textId="77777777" w:rsidR="00723F99" w:rsidRPr="00072E71" w:rsidRDefault="004A2FA8" w:rsidP="00723F9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082092</w:t>
            </w:r>
          </w:p>
        </w:tc>
        <w:tc>
          <w:tcPr>
            <w:tcW w:w="3020" w:type="pct"/>
            <w:vAlign w:val="center"/>
          </w:tcPr>
          <w:p w14:paraId="4B22151D" w14:textId="77777777" w:rsidR="00723F99" w:rsidRPr="00072E71" w:rsidRDefault="004A2FA8" w:rsidP="00723F9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Közművelődés- hagyományos közösségi kulturális értékek</w:t>
            </w:r>
            <w:r w:rsidRPr="00072E71">
              <w:rPr>
                <w:rFonts w:asciiTheme="majorHAnsi" w:hAnsiTheme="majorHAnsi"/>
              </w:rPr>
              <w:t xml:space="preserve"> </w:t>
            </w:r>
            <w:r w:rsidRPr="00072E71">
              <w:rPr>
                <w:rFonts w:asciiTheme="majorHAnsi" w:hAnsiTheme="majorHAnsi"/>
                <w:sz w:val="22"/>
                <w:szCs w:val="22"/>
              </w:rPr>
              <w:t>gondozása</w:t>
            </w:r>
          </w:p>
        </w:tc>
      </w:tr>
      <w:tr w:rsidR="00723F99" w:rsidRPr="00072E71" w14:paraId="459EAD24" w14:textId="77777777" w:rsidTr="00FC683E">
        <w:tc>
          <w:tcPr>
            <w:tcW w:w="288" w:type="pct"/>
            <w:vAlign w:val="center"/>
          </w:tcPr>
          <w:p w14:paraId="5068B747" w14:textId="77777777" w:rsidR="00723F99" w:rsidRPr="00072E71" w:rsidRDefault="00723F99" w:rsidP="00723F9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  <w:vAlign w:val="center"/>
          </w:tcPr>
          <w:p w14:paraId="5C4C09B7" w14:textId="77777777" w:rsidR="00723F99" w:rsidRPr="00072E71" w:rsidRDefault="004A2FA8" w:rsidP="00723F9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082093</w:t>
            </w:r>
          </w:p>
        </w:tc>
        <w:tc>
          <w:tcPr>
            <w:tcW w:w="3020" w:type="pct"/>
            <w:vAlign w:val="center"/>
          </w:tcPr>
          <w:p w14:paraId="6C1D9309" w14:textId="64C52FD5" w:rsidR="00723F99" w:rsidRPr="00072E71" w:rsidRDefault="004A2FA8" w:rsidP="00723F9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Közművelődés- egész életre kiterjedő tanulás, amatőr művésze</w:t>
            </w:r>
            <w:r w:rsidR="003F38AC" w:rsidRPr="00072E71">
              <w:rPr>
                <w:rFonts w:asciiTheme="majorHAnsi" w:hAnsiTheme="majorHAnsi"/>
                <w:sz w:val="22"/>
                <w:szCs w:val="22"/>
              </w:rPr>
              <w:t>te</w:t>
            </w:r>
            <w:r w:rsidRPr="00072E71">
              <w:rPr>
                <w:rFonts w:asciiTheme="majorHAnsi" w:hAnsiTheme="majorHAnsi"/>
                <w:sz w:val="22"/>
                <w:szCs w:val="22"/>
              </w:rPr>
              <w:t>k</w:t>
            </w:r>
          </w:p>
        </w:tc>
      </w:tr>
      <w:tr w:rsidR="00723F99" w:rsidRPr="00072E71" w14:paraId="4F33637C" w14:textId="77777777" w:rsidTr="00FC683E">
        <w:tc>
          <w:tcPr>
            <w:tcW w:w="288" w:type="pct"/>
            <w:vAlign w:val="center"/>
          </w:tcPr>
          <w:p w14:paraId="73651511" w14:textId="77777777" w:rsidR="00723F99" w:rsidRPr="00072E71" w:rsidRDefault="00723F99" w:rsidP="00723F9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92" w:type="pct"/>
            <w:vAlign w:val="center"/>
          </w:tcPr>
          <w:p w14:paraId="07E628F6" w14:textId="77777777" w:rsidR="00723F99" w:rsidRPr="00072E71" w:rsidRDefault="004A2FA8" w:rsidP="00723F9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082094</w:t>
            </w:r>
          </w:p>
        </w:tc>
        <w:tc>
          <w:tcPr>
            <w:tcW w:w="3020" w:type="pct"/>
            <w:vAlign w:val="center"/>
          </w:tcPr>
          <w:p w14:paraId="23BE1B8B" w14:textId="77777777" w:rsidR="00723F99" w:rsidRPr="00072E71" w:rsidRDefault="004A2FA8" w:rsidP="00723F9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Közművelődés- kulturális alapú gazdaságfejlesztés</w:t>
            </w:r>
          </w:p>
        </w:tc>
      </w:tr>
      <w:tr w:rsidR="00723F99" w:rsidRPr="00072E71" w14:paraId="77C9091B" w14:textId="77777777" w:rsidTr="00FC683E">
        <w:tc>
          <w:tcPr>
            <w:tcW w:w="288" w:type="pct"/>
            <w:vAlign w:val="center"/>
          </w:tcPr>
          <w:p w14:paraId="017C6A89" w14:textId="77777777" w:rsidR="00723F99" w:rsidRPr="00072E71" w:rsidRDefault="00723F99" w:rsidP="00723F9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692" w:type="pct"/>
            <w:vAlign w:val="center"/>
          </w:tcPr>
          <w:p w14:paraId="1D0FBF1F" w14:textId="77777777" w:rsidR="00723F99" w:rsidRPr="00072E71" w:rsidRDefault="004A2FA8" w:rsidP="00723F9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082030</w:t>
            </w:r>
          </w:p>
        </w:tc>
        <w:tc>
          <w:tcPr>
            <w:tcW w:w="3020" w:type="pct"/>
            <w:vAlign w:val="center"/>
          </w:tcPr>
          <w:p w14:paraId="0023C855" w14:textId="77777777" w:rsidR="00723F99" w:rsidRPr="00072E71" w:rsidRDefault="004A2FA8" w:rsidP="00723F9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Művészeti tevékenységek (kivéve: színház)</w:t>
            </w:r>
          </w:p>
        </w:tc>
      </w:tr>
      <w:tr w:rsidR="00723F99" w:rsidRPr="00072E71" w14:paraId="2A8E841E" w14:textId="77777777" w:rsidTr="00FC683E">
        <w:tc>
          <w:tcPr>
            <w:tcW w:w="288" w:type="pct"/>
            <w:vAlign w:val="center"/>
          </w:tcPr>
          <w:p w14:paraId="766F370C" w14:textId="77777777" w:rsidR="00723F99" w:rsidRPr="00072E71" w:rsidRDefault="00723F99" w:rsidP="00723F9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692" w:type="pct"/>
            <w:vAlign w:val="center"/>
          </w:tcPr>
          <w:p w14:paraId="239FBD13" w14:textId="77777777" w:rsidR="00723F99" w:rsidRPr="00072E71" w:rsidRDefault="004A2FA8" w:rsidP="00723F9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081045</w:t>
            </w:r>
          </w:p>
        </w:tc>
        <w:tc>
          <w:tcPr>
            <w:tcW w:w="3020" w:type="pct"/>
            <w:vAlign w:val="center"/>
          </w:tcPr>
          <w:p w14:paraId="4225432A" w14:textId="77777777" w:rsidR="00723F99" w:rsidRPr="00072E71" w:rsidRDefault="004A2FA8" w:rsidP="00723F9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Szabadidősport- (rekreációs sport-) tevékenység és támogatása</w:t>
            </w:r>
          </w:p>
        </w:tc>
      </w:tr>
      <w:tr w:rsidR="0071168B" w:rsidRPr="00072E71" w14:paraId="2F76F11B" w14:textId="77777777" w:rsidTr="00FC683E">
        <w:tc>
          <w:tcPr>
            <w:tcW w:w="288" w:type="pct"/>
            <w:vAlign w:val="center"/>
          </w:tcPr>
          <w:p w14:paraId="47939DBE" w14:textId="010C6A43" w:rsidR="0071168B" w:rsidRPr="00072E71" w:rsidRDefault="0071168B" w:rsidP="00723F9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692" w:type="pct"/>
            <w:vAlign w:val="center"/>
          </w:tcPr>
          <w:p w14:paraId="05176BD3" w14:textId="4841EFE4" w:rsidR="0071168B" w:rsidRPr="00072E71" w:rsidRDefault="0071168B" w:rsidP="00723F9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168B">
              <w:rPr>
                <w:rFonts w:asciiTheme="majorHAnsi" w:hAnsiTheme="majorHAnsi"/>
                <w:sz w:val="22"/>
                <w:szCs w:val="22"/>
              </w:rPr>
              <w:t>081061</w:t>
            </w:r>
          </w:p>
        </w:tc>
        <w:tc>
          <w:tcPr>
            <w:tcW w:w="3020" w:type="pct"/>
            <w:vAlign w:val="center"/>
          </w:tcPr>
          <w:p w14:paraId="6E904368" w14:textId="71B6894E" w:rsidR="0071168B" w:rsidRPr="00072E71" w:rsidRDefault="0071168B" w:rsidP="00723F9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168B">
              <w:rPr>
                <w:rFonts w:asciiTheme="majorHAnsi" w:hAnsiTheme="majorHAnsi"/>
                <w:sz w:val="22"/>
                <w:szCs w:val="22"/>
              </w:rPr>
              <w:t>Szabadidős park, fürdő és strandszolgáltatás</w:t>
            </w:r>
          </w:p>
        </w:tc>
      </w:tr>
      <w:tr w:rsidR="00CA1E72" w:rsidRPr="00072E71" w14:paraId="328B5920" w14:textId="77777777" w:rsidTr="00FC683E">
        <w:tc>
          <w:tcPr>
            <w:tcW w:w="288" w:type="pct"/>
            <w:vAlign w:val="center"/>
          </w:tcPr>
          <w:p w14:paraId="58218090" w14:textId="26E6EF74" w:rsidR="00CA1E72" w:rsidRDefault="00CA1E72" w:rsidP="00723F9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692" w:type="pct"/>
            <w:vAlign w:val="center"/>
          </w:tcPr>
          <w:p w14:paraId="184DF5F2" w14:textId="3D6D1370" w:rsidR="00CA1E72" w:rsidRPr="0071168B" w:rsidRDefault="00CA1E72" w:rsidP="00723F9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104060</w:t>
            </w:r>
          </w:p>
        </w:tc>
        <w:tc>
          <w:tcPr>
            <w:tcW w:w="3020" w:type="pct"/>
            <w:vAlign w:val="center"/>
          </w:tcPr>
          <w:p w14:paraId="01E11265" w14:textId="0D2B72D5" w:rsidR="00CA1E72" w:rsidRPr="0071168B" w:rsidRDefault="00CA1E72" w:rsidP="00723F9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57244">
              <w:rPr>
                <w:rFonts w:asciiTheme="majorHAnsi" w:hAnsiTheme="majorHAnsi"/>
                <w:sz w:val="22"/>
                <w:szCs w:val="22"/>
              </w:rPr>
              <w:t>A gyermekek, fiatalok és családok életminőségét javító programok (kivéve: tanoda)</w:t>
            </w:r>
          </w:p>
        </w:tc>
      </w:tr>
    </w:tbl>
    <w:p w14:paraId="386F2EEB" w14:textId="6D357544" w:rsidR="00FF564D" w:rsidRDefault="00FF564D" w:rsidP="004A2FA8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72E71">
        <w:rPr>
          <w:rFonts w:asciiTheme="majorHAnsi" w:hAnsiTheme="majorHAnsi"/>
          <w:sz w:val="22"/>
          <w:szCs w:val="22"/>
        </w:rPr>
        <w:t>A költségvetési szerv i</w:t>
      </w:r>
      <w:r w:rsidR="004A2FA8" w:rsidRPr="00072E71">
        <w:rPr>
          <w:rFonts w:asciiTheme="majorHAnsi" w:hAnsiTheme="majorHAnsi"/>
          <w:sz w:val="22"/>
          <w:szCs w:val="22"/>
        </w:rPr>
        <w:t>lletékessége, működési területe</w:t>
      </w:r>
      <w:r w:rsidRPr="00072E71">
        <w:rPr>
          <w:rFonts w:asciiTheme="majorHAnsi" w:hAnsiTheme="majorHAnsi"/>
          <w:sz w:val="22"/>
          <w:szCs w:val="22"/>
        </w:rPr>
        <w:t>: Szigethalom város közigazgatási területe</w:t>
      </w:r>
    </w:p>
    <w:p w14:paraId="36E0A625" w14:textId="0A7E524D" w:rsidR="006417E7" w:rsidRPr="00072E71" w:rsidRDefault="006417E7" w:rsidP="004A2FA8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6417E7">
        <w:rPr>
          <w:rFonts w:asciiTheme="majorHAnsi" w:hAnsiTheme="majorHAnsi"/>
          <w:sz w:val="22"/>
          <w:szCs w:val="22"/>
        </w:rPr>
        <w:t>A költségvetési szerv vállalkozási tevékenységének felső határa:</w:t>
      </w:r>
      <w:r>
        <w:rPr>
          <w:rFonts w:asciiTheme="majorHAnsi" w:hAnsiTheme="majorHAnsi"/>
          <w:sz w:val="22"/>
          <w:szCs w:val="22"/>
        </w:rPr>
        <w:t xml:space="preserve"> </w:t>
      </w:r>
      <w:r w:rsidRPr="006417E7">
        <w:rPr>
          <w:rFonts w:asciiTheme="majorHAnsi" w:hAnsiTheme="majorHAnsi"/>
          <w:sz w:val="22"/>
          <w:szCs w:val="22"/>
        </w:rPr>
        <w:t>A vállalkozási tevékenységből származó bevétel a költségvetés tervezett összkiadásához viszonyítva 30%-os mértéket érhet el.</w:t>
      </w:r>
    </w:p>
    <w:p w14:paraId="1C67B3CE" w14:textId="77777777" w:rsidR="00FF564D" w:rsidRPr="00072E71" w:rsidRDefault="00FF564D" w:rsidP="00FF564D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072E71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5169B5C9" w14:textId="77777777" w:rsidR="00FF564D" w:rsidRPr="00072E71" w:rsidRDefault="00FF564D" w:rsidP="00FF564D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72E71">
        <w:rPr>
          <w:rFonts w:asciiTheme="majorHAnsi" w:hAnsiTheme="majorHAnsi"/>
          <w:sz w:val="22"/>
          <w:szCs w:val="22"/>
        </w:rPr>
        <w:t xml:space="preserve">A költségvetési szerv vezetőjének megbízási rendje: </w:t>
      </w:r>
    </w:p>
    <w:p w14:paraId="5F6FB297" w14:textId="77777777" w:rsidR="00D413D7" w:rsidRPr="00072E71" w:rsidRDefault="004A2FA8" w:rsidP="00D413D7">
      <w:pPr>
        <w:pStyle w:val="Listaszerbekezds"/>
        <w:ind w:left="426"/>
        <w:jc w:val="both"/>
        <w:rPr>
          <w:rFonts w:asciiTheme="majorHAnsi" w:hAnsiTheme="majorHAnsi"/>
          <w:sz w:val="22"/>
          <w:szCs w:val="22"/>
        </w:rPr>
      </w:pPr>
      <w:r w:rsidRPr="00072E71">
        <w:rPr>
          <w:rFonts w:asciiTheme="majorHAnsi" w:hAnsiTheme="majorHAnsi"/>
          <w:sz w:val="22"/>
          <w:szCs w:val="22"/>
        </w:rPr>
        <w:t xml:space="preserve">Az intézmény élén intézményvezető áll, aki a fentiekben meghatározott működésért egy személyben felelős vezető, önálló munkáltatói jogkörrel rendelkezik. A foglalkoztatási jogviszonyra vonatkozó hatályos jogszabályok (a Munka törvénykönyvéről szóló 2012. évi I. törvény) alapján az intézmény vezetőjét Szigethalom Város Önkormányzatának Képviselő-testülete határozott időre – legfeljebb öt évre – nevezi ki, amelyet pályázat útján hirdet meg. Az intézményvezető </w:t>
      </w:r>
      <w:r w:rsidR="00003745" w:rsidRPr="00072E71">
        <w:rPr>
          <w:rFonts w:asciiTheme="majorHAnsi" w:hAnsiTheme="majorHAnsi"/>
          <w:sz w:val="22"/>
          <w:szCs w:val="22"/>
        </w:rPr>
        <w:t>fog</w:t>
      </w:r>
      <w:r w:rsidRPr="00072E71">
        <w:rPr>
          <w:rFonts w:asciiTheme="majorHAnsi" w:hAnsiTheme="majorHAnsi"/>
          <w:sz w:val="22"/>
          <w:szCs w:val="22"/>
        </w:rPr>
        <w:t>l</w:t>
      </w:r>
      <w:r w:rsidR="00003745" w:rsidRPr="00072E71">
        <w:rPr>
          <w:rFonts w:asciiTheme="majorHAnsi" w:hAnsiTheme="majorHAnsi"/>
          <w:sz w:val="22"/>
          <w:szCs w:val="22"/>
        </w:rPr>
        <w:t>a</w:t>
      </w:r>
      <w:r w:rsidRPr="00072E71">
        <w:rPr>
          <w:rFonts w:asciiTheme="majorHAnsi" w:hAnsiTheme="majorHAnsi"/>
          <w:sz w:val="22"/>
          <w:szCs w:val="22"/>
        </w:rPr>
        <w:t xml:space="preserve">koztatása </w:t>
      </w:r>
      <w:r w:rsidR="00003745" w:rsidRPr="00072E71">
        <w:rPr>
          <w:rFonts w:asciiTheme="majorHAnsi" w:hAnsiTheme="majorHAnsi"/>
          <w:sz w:val="22"/>
          <w:szCs w:val="22"/>
        </w:rPr>
        <w:t xml:space="preserve">a Munka törvénykönyve alá tartozó munkaviszonyban </w:t>
      </w:r>
      <w:r w:rsidR="00003745" w:rsidRPr="00072E71">
        <w:rPr>
          <w:rFonts w:asciiTheme="majorHAnsi" w:hAnsiTheme="majorHAnsi"/>
          <w:sz w:val="22"/>
          <w:szCs w:val="22"/>
        </w:rPr>
        <w:lastRenderedPageBreak/>
        <w:t xml:space="preserve">történik. A felmentési jogkört Szigethalom Város Önkormányzatának Képviselő-testülete gyakorolja. </w:t>
      </w:r>
    </w:p>
    <w:p w14:paraId="5B232B23" w14:textId="77777777" w:rsidR="00FF564D" w:rsidRPr="00072E71" w:rsidRDefault="00003745" w:rsidP="00D413D7">
      <w:pPr>
        <w:pStyle w:val="Listaszerbekezds"/>
        <w:ind w:left="360" w:firstLine="66"/>
        <w:jc w:val="both"/>
        <w:rPr>
          <w:rFonts w:asciiTheme="majorHAnsi" w:hAnsiTheme="majorHAnsi"/>
          <w:sz w:val="22"/>
          <w:szCs w:val="22"/>
        </w:rPr>
      </w:pPr>
      <w:r w:rsidRPr="00072E71">
        <w:rPr>
          <w:rFonts w:asciiTheme="majorHAnsi" w:hAnsiTheme="majorHAnsi"/>
          <w:sz w:val="22"/>
          <w:szCs w:val="22"/>
        </w:rPr>
        <w:t xml:space="preserve">A </w:t>
      </w:r>
      <w:r w:rsidR="00D413D7" w:rsidRPr="00072E71">
        <w:rPr>
          <w:rFonts w:asciiTheme="majorHAnsi" w:hAnsiTheme="majorHAnsi"/>
          <w:sz w:val="22"/>
          <w:szCs w:val="22"/>
        </w:rPr>
        <w:t>kinevezés és felmentés</w:t>
      </w:r>
      <w:r w:rsidRPr="00072E71">
        <w:rPr>
          <w:rFonts w:asciiTheme="majorHAnsi" w:hAnsiTheme="majorHAnsi"/>
          <w:sz w:val="22"/>
          <w:szCs w:val="22"/>
        </w:rPr>
        <w:t xml:space="preserve"> </w:t>
      </w:r>
      <w:r w:rsidR="00D413D7" w:rsidRPr="00072E71">
        <w:rPr>
          <w:rFonts w:asciiTheme="majorHAnsi" w:hAnsiTheme="majorHAnsi"/>
          <w:sz w:val="22"/>
          <w:szCs w:val="22"/>
        </w:rPr>
        <w:t>kivételével az egyéb munkáltatói jogokat a polgármester gyakorolja.</w:t>
      </w:r>
    </w:p>
    <w:p w14:paraId="6F3AC736" w14:textId="77777777" w:rsidR="004A2FA8" w:rsidRPr="00072E71" w:rsidRDefault="004A2FA8" w:rsidP="00D413D7">
      <w:pPr>
        <w:jc w:val="both"/>
        <w:rPr>
          <w:rFonts w:asciiTheme="majorHAnsi" w:hAnsiTheme="majorHAnsi"/>
          <w:sz w:val="22"/>
          <w:szCs w:val="22"/>
        </w:rPr>
      </w:pPr>
    </w:p>
    <w:p w14:paraId="3CF9593B" w14:textId="77777777" w:rsidR="00E57AA3" w:rsidRPr="00072E71" w:rsidRDefault="00E57AA3" w:rsidP="003E09C9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72E71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072E71" w14:paraId="64D11B1D" w14:textId="77777777" w:rsidTr="00420503">
        <w:tc>
          <w:tcPr>
            <w:tcW w:w="288" w:type="pct"/>
            <w:vAlign w:val="center"/>
          </w:tcPr>
          <w:p w14:paraId="44E0F497" w14:textId="77777777" w:rsidR="00420503" w:rsidRPr="00072E71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05141BA0" w14:textId="77777777" w:rsidR="00420503" w:rsidRPr="00072E71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6F7489A3" w14:textId="77777777" w:rsidR="00420503" w:rsidRPr="00072E71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5A2B9A" w:rsidRPr="00072E71" w14:paraId="17E1E14C" w14:textId="77777777" w:rsidTr="00420503">
        <w:tc>
          <w:tcPr>
            <w:tcW w:w="288" w:type="pct"/>
            <w:vAlign w:val="center"/>
          </w:tcPr>
          <w:p w14:paraId="450A0CC3" w14:textId="77777777" w:rsidR="005A2B9A" w:rsidRPr="00072E71" w:rsidRDefault="005A2B9A" w:rsidP="005A2B9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2D987DE4" w14:textId="77777777" w:rsidR="005A2B9A" w:rsidRPr="00072E71" w:rsidRDefault="00D413D7" w:rsidP="005A2B9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Munka</w:t>
            </w:r>
            <w:r w:rsidR="005A2B9A" w:rsidRPr="00072E71">
              <w:rPr>
                <w:rFonts w:asciiTheme="majorHAnsi" w:hAnsiTheme="majorHAnsi"/>
                <w:sz w:val="22"/>
                <w:szCs w:val="22"/>
              </w:rPr>
              <w:t>viszony</w:t>
            </w:r>
          </w:p>
        </w:tc>
        <w:tc>
          <w:tcPr>
            <w:tcW w:w="3020" w:type="pct"/>
          </w:tcPr>
          <w:p w14:paraId="4E2260A1" w14:textId="77777777" w:rsidR="005A2B9A" w:rsidRPr="00072E71" w:rsidRDefault="00D413D7" w:rsidP="00D413D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 xml:space="preserve">2012. évi I. törvény </w:t>
            </w:r>
            <w:r w:rsidR="005A2B9A" w:rsidRPr="00072E71">
              <w:rPr>
                <w:rFonts w:asciiTheme="majorHAnsi" w:hAnsiTheme="majorHAnsi"/>
                <w:sz w:val="22"/>
                <w:szCs w:val="22"/>
              </w:rPr>
              <w:t xml:space="preserve">a </w:t>
            </w:r>
            <w:r w:rsidRPr="00072E71">
              <w:rPr>
                <w:rFonts w:asciiTheme="majorHAnsi" w:hAnsiTheme="majorHAnsi"/>
                <w:sz w:val="22"/>
                <w:szCs w:val="22"/>
              </w:rPr>
              <w:t xml:space="preserve">Munka törvénykönyvéről  </w:t>
            </w:r>
          </w:p>
        </w:tc>
      </w:tr>
      <w:tr w:rsidR="00D413D7" w:rsidRPr="00072E71" w14:paraId="3B7D96AB" w14:textId="77777777" w:rsidTr="00420503">
        <w:tc>
          <w:tcPr>
            <w:tcW w:w="288" w:type="pct"/>
            <w:vAlign w:val="center"/>
          </w:tcPr>
          <w:p w14:paraId="4F8CEE29" w14:textId="77777777" w:rsidR="00D413D7" w:rsidRPr="00072E71" w:rsidRDefault="00D413D7" w:rsidP="005A2B9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6C9974A8" w14:textId="53160902" w:rsidR="00D413D7" w:rsidRPr="00072E71" w:rsidRDefault="003F38AC" w:rsidP="005A2B9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M</w:t>
            </w:r>
            <w:r w:rsidR="00D413D7" w:rsidRPr="00072E71">
              <w:rPr>
                <w:rFonts w:asciiTheme="majorHAnsi" w:hAnsiTheme="majorHAnsi"/>
                <w:sz w:val="22"/>
                <w:szCs w:val="22"/>
              </w:rPr>
              <w:t>egbízási jogviszony</w:t>
            </w:r>
          </w:p>
        </w:tc>
        <w:tc>
          <w:tcPr>
            <w:tcW w:w="3020" w:type="pct"/>
          </w:tcPr>
          <w:p w14:paraId="561D4219" w14:textId="7F3DA432" w:rsidR="00D413D7" w:rsidRPr="00072E71" w:rsidRDefault="00D413D7" w:rsidP="00D413D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72E71">
              <w:rPr>
                <w:rFonts w:asciiTheme="majorHAnsi" w:hAnsiTheme="majorHAnsi"/>
                <w:sz w:val="22"/>
                <w:szCs w:val="22"/>
              </w:rPr>
              <w:t>2013. évi V. törvény a Polgári törvénykönyv</w:t>
            </w:r>
            <w:r w:rsidR="006F1F86" w:rsidRPr="00072E71">
              <w:rPr>
                <w:rFonts w:asciiTheme="majorHAnsi" w:hAnsiTheme="majorHAnsi"/>
                <w:sz w:val="22"/>
                <w:szCs w:val="22"/>
              </w:rPr>
              <w:t>é</w:t>
            </w:r>
            <w:r w:rsidRPr="00072E71">
              <w:rPr>
                <w:rFonts w:asciiTheme="majorHAnsi" w:hAnsiTheme="majorHAnsi"/>
                <w:sz w:val="22"/>
                <w:szCs w:val="22"/>
              </w:rPr>
              <w:t>ről</w:t>
            </w:r>
          </w:p>
        </w:tc>
      </w:tr>
    </w:tbl>
    <w:p w14:paraId="04B9D2B5" w14:textId="29181F53" w:rsidR="00D413D7" w:rsidRDefault="00D413D7" w:rsidP="007769C9">
      <w:pPr>
        <w:jc w:val="both"/>
        <w:rPr>
          <w:rFonts w:asciiTheme="majorHAnsi" w:hAnsiTheme="majorHAnsi"/>
          <w:sz w:val="22"/>
          <w:szCs w:val="24"/>
        </w:rPr>
      </w:pPr>
    </w:p>
    <w:sectPr w:rsidR="00D413D7" w:rsidSect="00615800">
      <w:footerReference w:type="default" r:id="rId8"/>
      <w:headerReference w:type="first" r:id="rId9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76D994" w14:textId="77777777" w:rsidR="002611D5" w:rsidRDefault="002611D5" w:rsidP="00861402">
      <w:r>
        <w:separator/>
      </w:r>
    </w:p>
  </w:endnote>
  <w:endnote w:type="continuationSeparator" w:id="0">
    <w:p w14:paraId="3170035D" w14:textId="77777777" w:rsidR="002611D5" w:rsidRDefault="002611D5" w:rsidP="00861402">
      <w:r>
        <w:continuationSeparator/>
      </w:r>
    </w:p>
  </w:endnote>
  <w:endnote w:type="continuationNotice" w:id="1">
    <w:p w14:paraId="2AA910C9" w14:textId="77777777" w:rsidR="002611D5" w:rsidRDefault="002611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echnical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39A6B8" w14:textId="77777777" w:rsidR="00FE2401" w:rsidRPr="005140AA" w:rsidRDefault="00FE2401" w:rsidP="002E7C12">
    <w:pPr>
      <w:pStyle w:val="llb"/>
      <w:jc w:val="center"/>
      <w:rPr>
        <w:rFonts w:ascii="Calibri Light" w:hAnsi="Calibri Light"/>
        <w:sz w:val="22"/>
        <w:szCs w:val="22"/>
      </w:rPr>
    </w:pPr>
    <w:r w:rsidRPr="005140AA">
      <w:rPr>
        <w:rFonts w:ascii="Calibri Light" w:hAnsi="Calibri Light"/>
        <w:sz w:val="22"/>
        <w:szCs w:val="22"/>
      </w:rPr>
      <w:fldChar w:fldCharType="begin"/>
    </w:r>
    <w:r w:rsidRPr="005140AA">
      <w:rPr>
        <w:rFonts w:ascii="Calibri Light" w:hAnsi="Calibri Light"/>
        <w:sz w:val="22"/>
        <w:szCs w:val="22"/>
      </w:rPr>
      <w:instrText xml:space="preserve"> PAGE   \* MERGEFORMAT </w:instrText>
    </w:r>
    <w:r w:rsidRPr="005140AA">
      <w:rPr>
        <w:rFonts w:ascii="Calibri Light" w:hAnsi="Calibri Light"/>
        <w:sz w:val="22"/>
        <w:szCs w:val="22"/>
      </w:rPr>
      <w:fldChar w:fldCharType="separate"/>
    </w:r>
    <w:r w:rsidR="00B31D71">
      <w:rPr>
        <w:rFonts w:ascii="Calibri Light" w:hAnsi="Calibri Light"/>
        <w:noProof/>
        <w:sz w:val="22"/>
        <w:szCs w:val="22"/>
      </w:rPr>
      <w:t>5</w:t>
    </w:r>
    <w:r w:rsidRPr="005140AA">
      <w:rPr>
        <w:rFonts w:ascii="Calibri Light" w:hAnsi="Calibri Light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391109" w14:textId="77777777" w:rsidR="002611D5" w:rsidRDefault="002611D5" w:rsidP="00861402">
      <w:r>
        <w:separator/>
      </w:r>
    </w:p>
  </w:footnote>
  <w:footnote w:type="continuationSeparator" w:id="0">
    <w:p w14:paraId="68E1E6F2" w14:textId="77777777" w:rsidR="002611D5" w:rsidRDefault="002611D5" w:rsidP="00861402">
      <w:r>
        <w:continuationSeparator/>
      </w:r>
    </w:p>
  </w:footnote>
  <w:footnote w:type="continuationNotice" w:id="1">
    <w:p w14:paraId="03C23707" w14:textId="77777777" w:rsidR="002611D5" w:rsidRDefault="002611D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30"/>
      <w:gridCol w:w="6095"/>
      <w:gridCol w:w="1912"/>
    </w:tblGrid>
    <w:tr w:rsidR="005140AA" w:rsidRPr="005140AA" w14:paraId="3AA61892" w14:textId="77777777" w:rsidTr="00117E7A">
      <w:tc>
        <w:tcPr>
          <w:tcW w:w="1630" w:type="dxa"/>
        </w:tcPr>
        <w:p w14:paraId="673CA93E" w14:textId="77777777" w:rsidR="005140AA" w:rsidRPr="005140AA" w:rsidRDefault="005140AA" w:rsidP="005140AA">
          <w:pPr>
            <w:snapToGrid w:val="0"/>
            <w:spacing w:after="160" w:line="259" w:lineRule="auto"/>
            <w:rPr>
              <w:rFonts w:eastAsia="Calibri"/>
              <w:sz w:val="22"/>
              <w:szCs w:val="22"/>
            </w:rPr>
          </w:pPr>
          <w:r w:rsidRPr="005140AA">
            <w:rPr>
              <w:rFonts w:eastAsia="Calibri"/>
              <w:noProof/>
              <w:sz w:val="22"/>
              <w:szCs w:val="22"/>
            </w:rPr>
            <w:drawing>
              <wp:inline distT="0" distB="0" distL="0" distR="0" wp14:anchorId="11096A0A" wp14:editId="3135C2AC">
                <wp:extent cx="817245" cy="1084580"/>
                <wp:effectExtent l="0" t="0" r="1905" b="1270"/>
                <wp:docPr id="1" name="Ké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7245" cy="1084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5" w:type="dxa"/>
        </w:tcPr>
        <w:p w14:paraId="1D359428" w14:textId="77777777" w:rsidR="005140AA" w:rsidRPr="005140AA" w:rsidRDefault="005140AA" w:rsidP="005140AA">
          <w:pPr>
            <w:keepNext/>
            <w:tabs>
              <w:tab w:val="num" w:pos="0"/>
            </w:tabs>
            <w:snapToGrid w:val="0"/>
            <w:spacing w:after="160" w:line="259" w:lineRule="auto"/>
            <w:ind w:left="432" w:hanging="432"/>
            <w:jc w:val="center"/>
            <w:outlineLvl w:val="0"/>
            <w:rPr>
              <w:rFonts w:ascii="Technical" w:eastAsia="Calibri" w:hAnsi="Technical"/>
              <w:b/>
              <w:smallCaps/>
              <w:spacing w:val="40"/>
              <w:sz w:val="32"/>
              <w:lang w:eastAsia="ar-SA"/>
            </w:rPr>
          </w:pPr>
        </w:p>
        <w:p w14:paraId="2B8173D6" w14:textId="77777777" w:rsidR="005140AA" w:rsidRPr="005140AA" w:rsidRDefault="005140AA" w:rsidP="005140AA">
          <w:pPr>
            <w:keepNext/>
            <w:tabs>
              <w:tab w:val="num" w:pos="0"/>
            </w:tabs>
            <w:spacing w:after="160" w:line="259" w:lineRule="auto"/>
            <w:ind w:left="432" w:hanging="432"/>
            <w:jc w:val="center"/>
            <w:outlineLvl w:val="0"/>
            <w:rPr>
              <w:rFonts w:ascii="Technical" w:eastAsia="Calibri" w:hAnsi="Technical"/>
              <w:b/>
              <w:smallCaps/>
              <w:spacing w:val="40"/>
              <w:sz w:val="32"/>
              <w:lang w:eastAsia="ar-SA"/>
            </w:rPr>
          </w:pPr>
          <w:r w:rsidRPr="005140AA">
            <w:rPr>
              <w:rFonts w:ascii="Technical" w:eastAsia="Calibri" w:hAnsi="Technical"/>
              <w:b/>
              <w:smallCaps/>
              <w:spacing w:val="40"/>
              <w:sz w:val="32"/>
              <w:lang w:eastAsia="ar-SA"/>
            </w:rPr>
            <w:t>Szigethalom Város Önkormányzat</w:t>
          </w:r>
        </w:p>
        <w:p w14:paraId="2045A027" w14:textId="77777777" w:rsidR="005140AA" w:rsidRPr="005140AA" w:rsidRDefault="005140AA" w:rsidP="005140AA">
          <w:pPr>
            <w:spacing w:after="160" w:line="259" w:lineRule="auto"/>
            <w:ind w:left="216" w:right="-73"/>
            <w:jc w:val="center"/>
            <w:rPr>
              <w:rFonts w:eastAsia="Calibri"/>
              <w:sz w:val="22"/>
              <w:szCs w:val="22"/>
            </w:rPr>
          </w:pPr>
          <w:r w:rsidRPr="005140AA">
            <w:rPr>
              <w:rFonts w:eastAsia="Calibri"/>
              <w:sz w:val="22"/>
              <w:szCs w:val="22"/>
            </w:rPr>
            <w:t xml:space="preserve"> </w:t>
          </w:r>
        </w:p>
      </w:tc>
      <w:tc>
        <w:tcPr>
          <w:tcW w:w="1912" w:type="dxa"/>
        </w:tcPr>
        <w:p w14:paraId="2A1DAF9E" w14:textId="77777777" w:rsidR="005140AA" w:rsidRPr="005140AA" w:rsidRDefault="005140AA" w:rsidP="005140AA">
          <w:pPr>
            <w:keepNext/>
            <w:tabs>
              <w:tab w:val="num" w:pos="0"/>
            </w:tabs>
            <w:snapToGrid w:val="0"/>
            <w:spacing w:after="160" w:line="259" w:lineRule="auto"/>
            <w:ind w:left="432" w:hanging="432"/>
            <w:jc w:val="right"/>
            <w:outlineLvl w:val="0"/>
            <w:rPr>
              <w:rFonts w:eastAsia="Calibri"/>
              <w:b/>
              <w:sz w:val="22"/>
              <w:lang w:eastAsia="ar-SA"/>
            </w:rPr>
          </w:pPr>
          <w:r w:rsidRPr="005140AA">
            <w:rPr>
              <w:rFonts w:ascii="Technical" w:eastAsia="Calibri" w:hAnsi="Technical"/>
              <w:b/>
              <w:smallCaps/>
              <w:spacing w:val="40"/>
              <w:sz w:val="22"/>
              <w:lang w:eastAsia="ar-SA"/>
            </w:rPr>
            <w:t xml:space="preserve"> </w:t>
          </w:r>
          <w:r w:rsidRPr="005140AA">
            <w:rPr>
              <w:rFonts w:eastAsia="Calibri"/>
              <w:b/>
              <w:smallCaps/>
              <w:spacing w:val="40"/>
              <w:sz w:val="22"/>
              <w:lang w:eastAsia="ar-SA"/>
            </w:rPr>
            <w:t xml:space="preserve">A </w:t>
          </w:r>
          <w:r w:rsidRPr="005140AA">
            <w:rPr>
              <w:rFonts w:eastAsia="Calibri"/>
              <w:b/>
              <w:sz w:val="22"/>
              <w:lang w:eastAsia="ar-SA"/>
            </w:rPr>
            <w:t>Képviselő-testületi ülés meghívó szerinti sorszáma:</w:t>
          </w:r>
        </w:p>
        <w:p w14:paraId="4FE703C2" w14:textId="12996DF6" w:rsidR="005140AA" w:rsidRPr="005140AA" w:rsidRDefault="005140AA" w:rsidP="005140AA">
          <w:pPr>
            <w:keepNext/>
            <w:tabs>
              <w:tab w:val="num" w:pos="0"/>
            </w:tabs>
            <w:snapToGrid w:val="0"/>
            <w:spacing w:after="160" w:line="259" w:lineRule="auto"/>
            <w:ind w:left="432" w:hanging="432"/>
            <w:jc w:val="center"/>
            <w:outlineLvl w:val="0"/>
            <w:rPr>
              <w:rFonts w:eastAsia="Calibri"/>
              <w:b/>
              <w:sz w:val="22"/>
              <w:lang w:eastAsia="ar-SA"/>
            </w:rPr>
          </w:pPr>
          <w:r w:rsidRPr="005140AA">
            <w:rPr>
              <w:rFonts w:eastAsia="Calibri"/>
              <w:b/>
              <w:sz w:val="22"/>
              <w:lang w:eastAsia="ar-SA"/>
            </w:rPr>
            <w:t xml:space="preserve">                    </w:t>
          </w:r>
          <w:r w:rsidR="00B31D71">
            <w:rPr>
              <w:rFonts w:eastAsia="Calibri"/>
              <w:b/>
              <w:sz w:val="22"/>
              <w:lang w:eastAsia="ar-SA"/>
            </w:rPr>
            <w:t>3</w:t>
          </w:r>
          <w:r w:rsidRPr="005140AA">
            <w:rPr>
              <w:rFonts w:eastAsia="Calibri"/>
              <w:b/>
              <w:sz w:val="22"/>
              <w:lang w:eastAsia="ar-SA"/>
            </w:rPr>
            <w:t>.</w:t>
          </w:r>
        </w:p>
        <w:p w14:paraId="6C880EA1" w14:textId="77777777" w:rsidR="005140AA" w:rsidRPr="005140AA" w:rsidRDefault="005140AA" w:rsidP="005140AA">
          <w:pPr>
            <w:spacing w:after="160" w:line="259" w:lineRule="auto"/>
            <w:jc w:val="center"/>
            <w:rPr>
              <w:rFonts w:eastAsia="Calibri"/>
              <w:b/>
              <w:sz w:val="22"/>
              <w:szCs w:val="22"/>
            </w:rPr>
          </w:pPr>
          <w:r w:rsidRPr="005140AA">
            <w:rPr>
              <w:rFonts w:eastAsia="Calibri"/>
              <w:b/>
              <w:sz w:val="22"/>
              <w:szCs w:val="22"/>
            </w:rPr>
            <w:t xml:space="preserve">              </w:t>
          </w:r>
        </w:p>
      </w:tc>
    </w:tr>
  </w:tbl>
  <w:p w14:paraId="0459E3A9" w14:textId="77777777" w:rsidR="00FE2401" w:rsidRDefault="00FE2401" w:rsidP="005140A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5FD7650"/>
    <w:multiLevelType w:val="hybridMultilevel"/>
    <w:tmpl w:val="1E4A6D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6A36E62"/>
    <w:multiLevelType w:val="hybridMultilevel"/>
    <w:tmpl w:val="262A5C96"/>
    <w:lvl w:ilvl="0" w:tplc="852A0D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F9A4806"/>
    <w:multiLevelType w:val="hybridMultilevel"/>
    <w:tmpl w:val="1E4A6D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6"/>
  </w:num>
  <w:num w:numId="5">
    <w:abstractNumId w:val="12"/>
  </w:num>
  <w:num w:numId="6">
    <w:abstractNumId w:val="11"/>
  </w:num>
  <w:num w:numId="7">
    <w:abstractNumId w:val="2"/>
  </w:num>
  <w:num w:numId="8">
    <w:abstractNumId w:val="14"/>
  </w:num>
  <w:num w:numId="9">
    <w:abstractNumId w:val="20"/>
  </w:num>
  <w:num w:numId="10">
    <w:abstractNumId w:val="17"/>
  </w:num>
  <w:num w:numId="11">
    <w:abstractNumId w:val="10"/>
  </w:num>
  <w:num w:numId="12">
    <w:abstractNumId w:val="7"/>
  </w:num>
  <w:num w:numId="13">
    <w:abstractNumId w:val="21"/>
  </w:num>
  <w:num w:numId="14">
    <w:abstractNumId w:val="18"/>
  </w:num>
  <w:num w:numId="15">
    <w:abstractNumId w:val="3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5"/>
  </w:num>
  <w:num w:numId="20">
    <w:abstractNumId w:val="6"/>
  </w:num>
  <w:num w:numId="21">
    <w:abstractNumId w:val="9"/>
  </w:num>
  <w:num w:numId="22">
    <w:abstractNumId w:val="1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3745"/>
    <w:rsid w:val="00005FA3"/>
    <w:rsid w:val="0000774D"/>
    <w:rsid w:val="00014C66"/>
    <w:rsid w:val="00016E96"/>
    <w:rsid w:val="000200C1"/>
    <w:rsid w:val="00021BC4"/>
    <w:rsid w:val="00021D5A"/>
    <w:rsid w:val="000233C5"/>
    <w:rsid w:val="000324DD"/>
    <w:rsid w:val="00051256"/>
    <w:rsid w:val="00056A15"/>
    <w:rsid w:val="0006031B"/>
    <w:rsid w:val="0006058A"/>
    <w:rsid w:val="0006567D"/>
    <w:rsid w:val="00072E71"/>
    <w:rsid w:val="00080087"/>
    <w:rsid w:val="000857E4"/>
    <w:rsid w:val="00085977"/>
    <w:rsid w:val="000B4360"/>
    <w:rsid w:val="000B6ABC"/>
    <w:rsid w:val="000B7380"/>
    <w:rsid w:val="000C6A18"/>
    <w:rsid w:val="000D26E4"/>
    <w:rsid w:val="000D2B7F"/>
    <w:rsid w:val="000E4A08"/>
    <w:rsid w:val="000E5193"/>
    <w:rsid w:val="00107E59"/>
    <w:rsid w:val="001130D2"/>
    <w:rsid w:val="0011403E"/>
    <w:rsid w:val="00114A3E"/>
    <w:rsid w:val="00114D3F"/>
    <w:rsid w:val="0011565C"/>
    <w:rsid w:val="00136514"/>
    <w:rsid w:val="001375B6"/>
    <w:rsid w:val="00141015"/>
    <w:rsid w:val="00145E2F"/>
    <w:rsid w:val="00156898"/>
    <w:rsid w:val="00160774"/>
    <w:rsid w:val="00181139"/>
    <w:rsid w:val="001864ED"/>
    <w:rsid w:val="00186A1E"/>
    <w:rsid w:val="001911E9"/>
    <w:rsid w:val="00193B81"/>
    <w:rsid w:val="00195AD9"/>
    <w:rsid w:val="00196600"/>
    <w:rsid w:val="001975C6"/>
    <w:rsid w:val="001A3725"/>
    <w:rsid w:val="001A6118"/>
    <w:rsid w:val="001B32D9"/>
    <w:rsid w:val="001B4076"/>
    <w:rsid w:val="001C3EE1"/>
    <w:rsid w:val="001C60DC"/>
    <w:rsid w:val="001D12FA"/>
    <w:rsid w:val="001D1428"/>
    <w:rsid w:val="001D4424"/>
    <w:rsid w:val="001E4CA1"/>
    <w:rsid w:val="001E51F2"/>
    <w:rsid w:val="001E69CE"/>
    <w:rsid w:val="001F3A19"/>
    <w:rsid w:val="00201D72"/>
    <w:rsid w:val="00201E33"/>
    <w:rsid w:val="00205FF9"/>
    <w:rsid w:val="00212B0A"/>
    <w:rsid w:val="00223A77"/>
    <w:rsid w:val="00225359"/>
    <w:rsid w:val="00230B5B"/>
    <w:rsid w:val="002406C1"/>
    <w:rsid w:val="00246BF1"/>
    <w:rsid w:val="002611D5"/>
    <w:rsid w:val="00270A43"/>
    <w:rsid w:val="00287A35"/>
    <w:rsid w:val="00287BFA"/>
    <w:rsid w:val="00295F8D"/>
    <w:rsid w:val="002A0DDD"/>
    <w:rsid w:val="002A4403"/>
    <w:rsid w:val="002B0F3B"/>
    <w:rsid w:val="002B7552"/>
    <w:rsid w:val="002C1B11"/>
    <w:rsid w:val="002D49A9"/>
    <w:rsid w:val="002E5D66"/>
    <w:rsid w:val="002E7C12"/>
    <w:rsid w:val="002F0BB2"/>
    <w:rsid w:val="002F771D"/>
    <w:rsid w:val="00326598"/>
    <w:rsid w:val="003341C7"/>
    <w:rsid w:val="003424E1"/>
    <w:rsid w:val="00346183"/>
    <w:rsid w:val="00347EC5"/>
    <w:rsid w:val="00351687"/>
    <w:rsid w:val="003621B0"/>
    <w:rsid w:val="003657EC"/>
    <w:rsid w:val="0036687F"/>
    <w:rsid w:val="003A67EA"/>
    <w:rsid w:val="003B38B8"/>
    <w:rsid w:val="003B4664"/>
    <w:rsid w:val="003B4891"/>
    <w:rsid w:val="003B7828"/>
    <w:rsid w:val="003C4034"/>
    <w:rsid w:val="003C4E70"/>
    <w:rsid w:val="003D0B1C"/>
    <w:rsid w:val="003D1F9B"/>
    <w:rsid w:val="003D55AD"/>
    <w:rsid w:val="003D6F4F"/>
    <w:rsid w:val="003E09C9"/>
    <w:rsid w:val="003E0C77"/>
    <w:rsid w:val="003E2B16"/>
    <w:rsid w:val="003F37BF"/>
    <w:rsid w:val="003F38AC"/>
    <w:rsid w:val="004048E2"/>
    <w:rsid w:val="00406BBB"/>
    <w:rsid w:val="00416954"/>
    <w:rsid w:val="00420503"/>
    <w:rsid w:val="0042792C"/>
    <w:rsid w:val="00433C75"/>
    <w:rsid w:val="00437485"/>
    <w:rsid w:val="00442C7B"/>
    <w:rsid w:val="004520EA"/>
    <w:rsid w:val="00454935"/>
    <w:rsid w:val="0045799E"/>
    <w:rsid w:val="0046335A"/>
    <w:rsid w:val="004663AB"/>
    <w:rsid w:val="004719E6"/>
    <w:rsid w:val="00474140"/>
    <w:rsid w:val="00480880"/>
    <w:rsid w:val="00486B00"/>
    <w:rsid w:val="00487C3E"/>
    <w:rsid w:val="00495374"/>
    <w:rsid w:val="004977BD"/>
    <w:rsid w:val="004A2FA8"/>
    <w:rsid w:val="004A78E8"/>
    <w:rsid w:val="004B61D7"/>
    <w:rsid w:val="004E1997"/>
    <w:rsid w:val="004E5BA0"/>
    <w:rsid w:val="004F65B7"/>
    <w:rsid w:val="005015CB"/>
    <w:rsid w:val="00510F8A"/>
    <w:rsid w:val="00512AAC"/>
    <w:rsid w:val="005140AA"/>
    <w:rsid w:val="00530550"/>
    <w:rsid w:val="005343E3"/>
    <w:rsid w:val="0053549D"/>
    <w:rsid w:val="00547A4C"/>
    <w:rsid w:val="00550FD3"/>
    <w:rsid w:val="00552EAB"/>
    <w:rsid w:val="00562236"/>
    <w:rsid w:val="005640FE"/>
    <w:rsid w:val="00566F3C"/>
    <w:rsid w:val="0059292E"/>
    <w:rsid w:val="005A2B9A"/>
    <w:rsid w:val="005A527B"/>
    <w:rsid w:val="005B44DC"/>
    <w:rsid w:val="005B579A"/>
    <w:rsid w:val="005C1EF7"/>
    <w:rsid w:val="005D5027"/>
    <w:rsid w:val="005E4865"/>
    <w:rsid w:val="005E4A5A"/>
    <w:rsid w:val="005E54E4"/>
    <w:rsid w:val="005F7E02"/>
    <w:rsid w:val="005F7E26"/>
    <w:rsid w:val="00607DE6"/>
    <w:rsid w:val="006151B6"/>
    <w:rsid w:val="00615800"/>
    <w:rsid w:val="00616D6C"/>
    <w:rsid w:val="0062102D"/>
    <w:rsid w:val="0062209D"/>
    <w:rsid w:val="00622B43"/>
    <w:rsid w:val="00632953"/>
    <w:rsid w:val="006417E7"/>
    <w:rsid w:val="006541CD"/>
    <w:rsid w:val="00667A84"/>
    <w:rsid w:val="00670450"/>
    <w:rsid w:val="0067094F"/>
    <w:rsid w:val="0069726D"/>
    <w:rsid w:val="006B15A4"/>
    <w:rsid w:val="006C3424"/>
    <w:rsid w:val="006D148A"/>
    <w:rsid w:val="006D16FE"/>
    <w:rsid w:val="006D20BE"/>
    <w:rsid w:val="006E4FAC"/>
    <w:rsid w:val="006F1F86"/>
    <w:rsid w:val="006F35EC"/>
    <w:rsid w:val="006F36A2"/>
    <w:rsid w:val="006F5BF5"/>
    <w:rsid w:val="006F60C5"/>
    <w:rsid w:val="007020EB"/>
    <w:rsid w:val="00707D76"/>
    <w:rsid w:val="00710336"/>
    <w:rsid w:val="0071168B"/>
    <w:rsid w:val="00713BFB"/>
    <w:rsid w:val="00722627"/>
    <w:rsid w:val="00723F99"/>
    <w:rsid w:val="007240A4"/>
    <w:rsid w:val="00724AA3"/>
    <w:rsid w:val="00731418"/>
    <w:rsid w:val="00733201"/>
    <w:rsid w:val="007416DF"/>
    <w:rsid w:val="00744E0B"/>
    <w:rsid w:val="00752524"/>
    <w:rsid w:val="00753AA6"/>
    <w:rsid w:val="007617EB"/>
    <w:rsid w:val="00761AED"/>
    <w:rsid w:val="00764229"/>
    <w:rsid w:val="00764D1D"/>
    <w:rsid w:val="007769C9"/>
    <w:rsid w:val="00785CE9"/>
    <w:rsid w:val="00786235"/>
    <w:rsid w:val="0079168C"/>
    <w:rsid w:val="00791C6B"/>
    <w:rsid w:val="00793515"/>
    <w:rsid w:val="0079542F"/>
    <w:rsid w:val="007B06A6"/>
    <w:rsid w:val="007B2EC9"/>
    <w:rsid w:val="007B4C19"/>
    <w:rsid w:val="007B5DDC"/>
    <w:rsid w:val="007B68DA"/>
    <w:rsid w:val="007B783F"/>
    <w:rsid w:val="007B7ACB"/>
    <w:rsid w:val="007C01D0"/>
    <w:rsid w:val="007E14B4"/>
    <w:rsid w:val="007E6425"/>
    <w:rsid w:val="0080289D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45C9F"/>
    <w:rsid w:val="0084614D"/>
    <w:rsid w:val="0085132C"/>
    <w:rsid w:val="008520F5"/>
    <w:rsid w:val="00861402"/>
    <w:rsid w:val="0086367D"/>
    <w:rsid w:val="00864B30"/>
    <w:rsid w:val="00872635"/>
    <w:rsid w:val="008856A2"/>
    <w:rsid w:val="008923FD"/>
    <w:rsid w:val="008A0E85"/>
    <w:rsid w:val="008A7A6B"/>
    <w:rsid w:val="008B5EFF"/>
    <w:rsid w:val="008C0F8B"/>
    <w:rsid w:val="008C28E7"/>
    <w:rsid w:val="008D1BDE"/>
    <w:rsid w:val="008D6FD1"/>
    <w:rsid w:val="008D7130"/>
    <w:rsid w:val="008D74FF"/>
    <w:rsid w:val="008E3DBD"/>
    <w:rsid w:val="008E5C1B"/>
    <w:rsid w:val="008F1B58"/>
    <w:rsid w:val="00903F65"/>
    <w:rsid w:val="009054A6"/>
    <w:rsid w:val="00913C3F"/>
    <w:rsid w:val="009213CD"/>
    <w:rsid w:val="00923B82"/>
    <w:rsid w:val="009330B7"/>
    <w:rsid w:val="00945CD5"/>
    <w:rsid w:val="00947D3E"/>
    <w:rsid w:val="00960F7C"/>
    <w:rsid w:val="009710E7"/>
    <w:rsid w:val="00973D80"/>
    <w:rsid w:val="00985D73"/>
    <w:rsid w:val="00985D85"/>
    <w:rsid w:val="00991CFB"/>
    <w:rsid w:val="009A3F59"/>
    <w:rsid w:val="009A6FD1"/>
    <w:rsid w:val="009D28E9"/>
    <w:rsid w:val="009D3139"/>
    <w:rsid w:val="009E475A"/>
    <w:rsid w:val="009E7F63"/>
    <w:rsid w:val="009F2115"/>
    <w:rsid w:val="009F31C7"/>
    <w:rsid w:val="00A00120"/>
    <w:rsid w:val="00A01186"/>
    <w:rsid w:val="00A019F1"/>
    <w:rsid w:val="00A113F6"/>
    <w:rsid w:val="00A170A5"/>
    <w:rsid w:val="00A2304D"/>
    <w:rsid w:val="00A247FF"/>
    <w:rsid w:val="00A27F87"/>
    <w:rsid w:val="00A322EA"/>
    <w:rsid w:val="00A35062"/>
    <w:rsid w:val="00A40892"/>
    <w:rsid w:val="00A43DC0"/>
    <w:rsid w:val="00A45CF4"/>
    <w:rsid w:val="00A46DBA"/>
    <w:rsid w:val="00A703A0"/>
    <w:rsid w:val="00A74FCF"/>
    <w:rsid w:val="00A755BA"/>
    <w:rsid w:val="00A76FE6"/>
    <w:rsid w:val="00A84F4D"/>
    <w:rsid w:val="00A90FCD"/>
    <w:rsid w:val="00AA46D8"/>
    <w:rsid w:val="00AA5F20"/>
    <w:rsid w:val="00AB6837"/>
    <w:rsid w:val="00AC01C5"/>
    <w:rsid w:val="00AC75EC"/>
    <w:rsid w:val="00AD29AE"/>
    <w:rsid w:val="00AD6D29"/>
    <w:rsid w:val="00AF26CD"/>
    <w:rsid w:val="00AF282A"/>
    <w:rsid w:val="00AF3B6C"/>
    <w:rsid w:val="00AF5D15"/>
    <w:rsid w:val="00AF6D68"/>
    <w:rsid w:val="00B129E2"/>
    <w:rsid w:val="00B16988"/>
    <w:rsid w:val="00B16D44"/>
    <w:rsid w:val="00B17887"/>
    <w:rsid w:val="00B214E8"/>
    <w:rsid w:val="00B23830"/>
    <w:rsid w:val="00B31D71"/>
    <w:rsid w:val="00B415B8"/>
    <w:rsid w:val="00B66FEA"/>
    <w:rsid w:val="00B84929"/>
    <w:rsid w:val="00B85764"/>
    <w:rsid w:val="00BA7BD9"/>
    <w:rsid w:val="00BB7B3E"/>
    <w:rsid w:val="00BC7897"/>
    <w:rsid w:val="00BD5696"/>
    <w:rsid w:val="00BE6DBD"/>
    <w:rsid w:val="00BF3AFD"/>
    <w:rsid w:val="00C018EC"/>
    <w:rsid w:val="00C2210E"/>
    <w:rsid w:val="00C227EB"/>
    <w:rsid w:val="00C433A5"/>
    <w:rsid w:val="00C53E23"/>
    <w:rsid w:val="00C70582"/>
    <w:rsid w:val="00C72BCE"/>
    <w:rsid w:val="00C8030F"/>
    <w:rsid w:val="00C857E1"/>
    <w:rsid w:val="00C93F42"/>
    <w:rsid w:val="00C965B1"/>
    <w:rsid w:val="00CA1E72"/>
    <w:rsid w:val="00CB027A"/>
    <w:rsid w:val="00CB1FE8"/>
    <w:rsid w:val="00CD12CF"/>
    <w:rsid w:val="00CD4994"/>
    <w:rsid w:val="00CD5321"/>
    <w:rsid w:val="00CD6E54"/>
    <w:rsid w:val="00CE6337"/>
    <w:rsid w:val="00CF04E8"/>
    <w:rsid w:val="00CF28D9"/>
    <w:rsid w:val="00CF568E"/>
    <w:rsid w:val="00CF754C"/>
    <w:rsid w:val="00D14CE6"/>
    <w:rsid w:val="00D1591E"/>
    <w:rsid w:val="00D21BF9"/>
    <w:rsid w:val="00D24360"/>
    <w:rsid w:val="00D25ED8"/>
    <w:rsid w:val="00D33CC9"/>
    <w:rsid w:val="00D3510D"/>
    <w:rsid w:val="00D413D7"/>
    <w:rsid w:val="00D45E38"/>
    <w:rsid w:val="00D77ED2"/>
    <w:rsid w:val="00D8204F"/>
    <w:rsid w:val="00D8486C"/>
    <w:rsid w:val="00D87507"/>
    <w:rsid w:val="00DA5D58"/>
    <w:rsid w:val="00DA63E7"/>
    <w:rsid w:val="00DB0A64"/>
    <w:rsid w:val="00DC12CB"/>
    <w:rsid w:val="00DC274F"/>
    <w:rsid w:val="00DD3B99"/>
    <w:rsid w:val="00DE067A"/>
    <w:rsid w:val="00DE18BC"/>
    <w:rsid w:val="00DE6486"/>
    <w:rsid w:val="00DF38D7"/>
    <w:rsid w:val="00DF6AF1"/>
    <w:rsid w:val="00E01B48"/>
    <w:rsid w:val="00E1013C"/>
    <w:rsid w:val="00E11A4B"/>
    <w:rsid w:val="00E26E17"/>
    <w:rsid w:val="00E5213D"/>
    <w:rsid w:val="00E54A4D"/>
    <w:rsid w:val="00E57AA3"/>
    <w:rsid w:val="00E6358D"/>
    <w:rsid w:val="00E6432C"/>
    <w:rsid w:val="00E65A89"/>
    <w:rsid w:val="00E66F16"/>
    <w:rsid w:val="00E81FBE"/>
    <w:rsid w:val="00E82995"/>
    <w:rsid w:val="00E850A0"/>
    <w:rsid w:val="00E91833"/>
    <w:rsid w:val="00E95A2B"/>
    <w:rsid w:val="00EA2F66"/>
    <w:rsid w:val="00EA49BD"/>
    <w:rsid w:val="00EB16BD"/>
    <w:rsid w:val="00EB1EE7"/>
    <w:rsid w:val="00EB5460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7D9E"/>
    <w:rsid w:val="00F434D7"/>
    <w:rsid w:val="00F460AA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90400"/>
    <w:rsid w:val="00F9276A"/>
    <w:rsid w:val="00F92907"/>
    <w:rsid w:val="00F96F3A"/>
    <w:rsid w:val="00FA1C15"/>
    <w:rsid w:val="00FA3EE8"/>
    <w:rsid w:val="00FA6286"/>
    <w:rsid w:val="00FB408C"/>
    <w:rsid w:val="00FC3097"/>
    <w:rsid w:val="00FC5905"/>
    <w:rsid w:val="00FC67C7"/>
    <w:rsid w:val="00FC683E"/>
    <w:rsid w:val="00FE0331"/>
    <w:rsid w:val="00FE2401"/>
    <w:rsid w:val="00FE4FC8"/>
    <w:rsid w:val="00FE5524"/>
    <w:rsid w:val="00FF3F33"/>
    <w:rsid w:val="00FF564D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68ADCE"/>
  <w14:defaultImageDpi w14:val="0"/>
  <w15:docId w15:val="{94994056-7DD9-4434-B841-93DAF57CD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np">
    <w:name w:val="np"/>
    <w:basedOn w:val="Norml"/>
    <w:rsid w:val="00FF564D"/>
    <w:pPr>
      <w:spacing w:after="20"/>
      <w:jc w:val="both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8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E9D56-5A08-4B19-9C77-EEFB5A04D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869</Words>
  <Characters>6002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dr. Zsikó Roland</dc:creator>
  <cp:lastModifiedBy>milkovics.marianna</cp:lastModifiedBy>
  <cp:revision>4</cp:revision>
  <cp:lastPrinted>2017-02-02T00:43:00Z</cp:lastPrinted>
  <dcterms:created xsi:type="dcterms:W3CDTF">2025-10-27T14:38:00Z</dcterms:created>
  <dcterms:modified xsi:type="dcterms:W3CDTF">2025-11-13T09:54:00Z</dcterms:modified>
</cp:coreProperties>
</file>